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25A6AB" w14:textId="29375757" w:rsidR="0085697F" w:rsidRPr="00BB2F8D" w:rsidRDefault="0085697F" w:rsidP="0085697F">
      <w:pPr>
        <w:jc w:val="center"/>
        <w:rPr>
          <w:rFonts w:ascii="Times New Roman" w:hAnsi="Times New Roman"/>
          <w:b/>
          <w:sz w:val="32"/>
          <w:szCs w:val="32"/>
        </w:rPr>
      </w:pPr>
      <w:r>
        <w:rPr>
          <w:noProof/>
        </w:rPr>
        <w:drawing>
          <wp:inline distT="0" distB="0" distL="0" distR="0" wp14:anchorId="7AFE9396" wp14:editId="04BFF0D7">
            <wp:extent cx="1838325" cy="1838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cstate="print">
                      <a:extLst>
                        <a:ext uri="{28A0092B-C50C-407E-A947-70E740481C1C}">
                          <a14:useLocalDpi xmlns:a14="http://schemas.microsoft.com/office/drawing/2010/main" val="0"/>
                        </a:ext>
                      </a:extLst>
                    </a:blip>
                    <a:srcRect l="-6773" t="-90" r="-6773" b="-90"/>
                    <a:stretch>
                      <a:fillRect/>
                    </a:stretch>
                  </pic:blipFill>
                  <pic:spPr>
                    <a:xfrm>
                      <a:off x="0" y="0"/>
                      <a:ext cx="1838325" cy="1838325"/>
                    </a:xfrm>
                    <a:prstGeom prst="rect">
                      <a:avLst/>
                    </a:prstGeom>
                  </pic:spPr>
                </pic:pic>
              </a:graphicData>
            </a:graphic>
          </wp:inline>
        </w:drawing>
      </w:r>
    </w:p>
    <w:p w14:paraId="7177D944" w14:textId="77777777" w:rsidR="0085697F" w:rsidRPr="00BB2F8D" w:rsidRDefault="0085697F" w:rsidP="0085697F">
      <w:pPr>
        <w:jc w:val="center"/>
        <w:rPr>
          <w:rFonts w:ascii="Times New Roman" w:hAnsi="Times New Roman"/>
          <w:b/>
          <w:sz w:val="48"/>
          <w:szCs w:val="40"/>
        </w:rPr>
      </w:pPr>
      <w:r w:rsidRPr="00BB2F8D">
        <w:rPr>
          <w:rFonts w:ascii="Times New Roman" w:hAnsi="Times New Roman"/>
          <w:b/>
          <w:sz w:val="48"/>
          <w:szCs w:val="40"/>
        </w:rPr>
        <w:t>STATE OF INDIANA</w:t>
      </w:r>
    </w:p>
    <w:p w14:paraId="1DD6FC2B" w14:textId="473C814A" w:rsidR="0085697F" w:rsidRPr="00505B46" w:rsidRDefault="0085697F" w:rsidP="0085697F">
      <w:pPr>
        <w:jc w:val="center"/>
        <w:rPr>
          <w:rFonts w:ascii="Times New Roman" w:hAnsi="Times New Roman"/>
          <w:b/>
          <w:sz w:val="24"/>
          <w:szCs w:val="40"/>
        </w:rPr>
      </w:pPr>
      <w:r w:rsidRPr="00505B46">
        <w:rPr>
          <w:rFonts w:ascii="Times New Roman" w:hAnsi="Times New Roman"/>
          <w:b/>
          <w:sz w:val="24"/>
          <w:szCs w:val="40"/>
        </w:rPr>
        <w:t xml:space="preserve">Request for Proposal </w:t>
      </w:r>
      <w:r w:rsidR="00404268">
        <w:rPr>
          <w:rFonts w:ascii="Times New Roman" w:hAnsi="Times New Roman"/>
          <w:b/>
          <w:sz w:val="24"/>
          <w:szCs w:val="40"/>
        </w:rPr>
        <w:t>22-67778</w:t>
      </w:r>
    </w:p>
    <w:p w14:paraId="5B94B7D7" w14:textId="2EC9CD80" w:rsidR="0085697F" w:rsidRPr="00505B46" w:rsidRDefault="0085697F" w:rsidP="0085697F">
      <w:pPr>
        <w:jc w:val="center"/>
        <w:rPr>
          <w:rFonts w:ascii="Times New Roman" w:hAnsi="Times New Roman"/>
          <w:b/>
          <w:sz w:val="40"/>
          <w:szCs w:val="40"/>
        </w:rPr>
      </w:pPr>
      <w:r w:rsidRPr="00505B46">
        <w:rPr>
          <w:rFonts w:ascii="Times New Roman" w:hAnsi="Times New Roman"/>
          <w:b/>
          <w:sz w:val="40"/>
          <w:szCs w:val="40"/>
        </w:rPr>
        <w:t>Respondent Clarifications</w:t>
      </w:r>
      <w:r w:rsidR="00440AF2">
        <w:rPr>
          <w:rFonts w:ascii="Times New Roman" w:hAnsi="Times New Roman"/>
          <w:b/>
          <w:sz w:val="40"/>
          <w:szCs w:val="40"/>
        </w:rPr>
        <w:t xml:space="preserve"> </w:t>
      </w:r>
      <w:r w:rsidR="00D377A7">
        <w:rPr>
          <w:rFonts w:ascii="Times New Roman" w:hAnsi="Times New Roman"/>
          <w:b/>
          <w:sz w:val="40"/>
          <w:szCs w:val="40"/>
        </w:rPr>
        <w:t>Request</w:t>
      </w:r>
    </w:p>
    <w:p w14:paraId="735D921D" w14:textId="77777777" w:rsidR="0085697F" w:rsidRPr="00BB2F8D" w:rsidRDefault="0085697F" w:rsidP="0085697F">
      <w:pPr>
        <w:jc w:val="center"/>
        <w:rPr>
          <w:rFonts w:ascii="Times New Roman" w:hAnsi="Times New Roman"/>
          <w:b/>
          <w:sz w:val="32"/>
          <w:szCs w:val="32"/>
        </w:rPr>
      </w:pPr>
      <w:r w:rsidRPr="00BB2F8D">
        <w:rPr>
          <w:rFonts w:ascii="Times New Roman" w:hAnsi="Times New Roman"/>
          <w:b/>
          <w:sz w:val="32"/>
          <w:szCs w:val="32"/>
        </w:rPr>
        <w:t>INDIANA DEPARTMENT OF ADMINISTRATION</w:t>
      </w:r>
    </w:p>
    <w:p w14:paraId="67BB48A9" w14:textId="77777777" w:rsidR="0085697F" w:rsidRPr="00505B46" w:rsidRDefault="0085697F" w:rsidP="0085697F">
      <w:pPr>
        <w:jc w:val="center"/>
        <w:rPr>
          <w:rFonts w:ascii="Times New Roman" w:hAnsi="Times New Roman"/>
          <w:b/>
          <w:i/>
          <w:color w:val="000000"/>
          <w:sz w:val="24"/>
          <w:szCs w:val="32"/>
        </w:rPr>
      </w:pPr>
      <w:r w:rsidRPr="00505B46">
        <w:rPr>
          <w:rFonts w:ascii="Times New Roman" w:hAnsi="Times New Roman"/>
          <w:b/>
          <w:i/>
          <w:color w:val="000000"/>
          <w:sz w:val="24"/>
          <w:szCs w:val="32"/>
        </w:rPr>
        <w:t>On Behalf Of</w:t>
      </w:r>
    </w:p>
    <w:p w14:paraId="61F14B7D" w14:textId="77777777" w:rsidR="00404268" w:rsidRDefault="00404268" w:rsidP="00404268">
      <w:pPr>
        <w:jc w:val="center"/>
        <w:rPr>
          <w:rFonts w:ascii="Times New Roman" w:hAnsi="Times New Roman"/>
          <w:b/>
          <w:sz w:val="36"/>
          <w:szCs w:val="32"/>
        </w:rPr>
      </w:pPr>
      <w:r>
        <w:rPr>
          <w:rFonts w:ascii="Times New Roman" w:hAnsi="Times New Roman"/>
          <w:b/>
          <w:sz w:val="36"/>
          <w:szCs w:val="32"/>
        </w:rPr>
        <w:t>The Bureau of Developmental Disabilities Services (BDDS) of the Division of Disability and Rehabilitative Services (DDRS) of the Family and Social Services Agency (FSSA)</w:t>
      </w:r>
    </w:p>
    <w:p w14:paraId="14288A31" w14:textId="77777777" w:rsidR="0085697F" w:rsidRPr="00505B46" w:rsidRDefault="0085697F" w:rsidP="0085697F">
      <w:pPr>
        <w:jc w:val="center"/>
        <w:rPr>
          <w:rFonts w:ascii="Times New Roman" w:hAnsi="Times New Roman"/>
          <w:b/>
          <w:i/>
          <w:sz w:val="24"/>
          <w:szCs w:val="32"/>
        </w:rPr>
      </w:pPr>
      <w:r w:rsidRPr="00505B46">
        <w:rPr>
          <w:rFonts w:ascii="Times New Roman" w:hAnsi="Times New Roman"/>
          <w:b/>
          <w:i/>
          <w:sz w:val="24"/>
          <w:szCs w:val="32"/>
        </w:rPr>
        <w:t>Request for Proposal Regarding:</w:t>
      </w:r>
    </w:p>
    <w:p w14:paraId="6BDF1C52" w14:textId="77777777" w:rsidR="00404268" w:rsidRDefault="00404268" w:rsidP="00404268">
      <w:pPr>
        <w:jc w:val="center"/>
        <w:rPr>
          <w:rFonts w:ascii="Times New Roman" w:hAnsi="Times New Roman"/>
          <w:b/>
          <w:sz w:val="32"/>
          <w:szCs w:val="32"/>
        </w:rPr>
      </w:pPr>
      <w:r>
        <w:rPr>
          <w:rFonts w:ascii="Times New Roman" w:hAnsi="Times New Roman"/>
          <w:b/>
          <w:sz w:val="32"/>
          <w:szCs w:val="32"/>
        </w:rPr>
        <w:t xml:space="preserve">Case Management Services </w:t>
      </w:r>
    </w:p>
    <w:p w14:paraId="23D181CB" w14:textId="2F311534" w:rsidR="0085697F" w:rsidRPr="005573C2" w:rsidRDefault="005573C2" w:rsidP="0085697F">
      <w:pPr>
        <w:jc w:val="center"/>
        <w:rPr>
          <w:rFonts w:ascii="Times New Roman" w:hAnsi="Times New Roman"/>
          <w:b/>
          <w:sz w:val="32"/>
          <w:szCs w:val="32"/>
        </w:rPr>
      </w:pPr>
      <w:r w:rsidRPr="005573C2">
        <w:rPr>
          <w:rFonts w:ascii="Times New Roman" w:hAnsi="Times New Roman"/>
          <w:b/>
          <w:sz w:val="32"/>
          <w:szCs w:val="32"/>
        </w:rPr>
        <w:t>Inspire Case Management</w:t>
      </w:r>
    </w:p>
    <w:p w14:paraId="376D0DE8" w14:textId="178EDF53" w:rsidR="0085697F" w:rsidRPr="00440AF2" w:rsidRDefault="0085697F" w:rsidP="0085697F">
      <w:pPr>
        <w:jc w:val="center"/>
        <w:rPr>
          <w:rFonts w:ascii="Times New Roman" w:hAnsi="Times New Roman"/>
          <w:b/>
          <w:color w:val="FF0000"/>
          <w:sz w:val="28"/>
          <w:szCs w:val="28"/>
        </w:rPr>
      </w:pPr>
      <w:r w:rsidRPr="00505B46">
        <w:rPr>
          <w:rFonts w:ascii="Times New Roman" w:hAnsi="Times New Roman"/>
          <w:b/>
          <w:sz w:val="28"/>
          <w:szCs w:val="28"/>
        </w:rPr>
        <w:t xml:space="preserve">Clarification Response Due Date: </w:t>
      </w:r>
      <w:r w:rsidR="00404268" w:rsidRPr="00404268">
        <w:rPr>
          <w:rFonts w:ascii="Times New Roman" w:hAnsi="Times New Roman"/>
          <w:b/>
          <w:sz w:val="28"/>
          <w:szCs w:val="28"/>
        </w:rPr>
        <w:t>September 24</w:t>
      </w:r>
      <w:r w:rsidR="00404268" w:rsidRPr="00404268">
        <w:rPr>
          <w:rFonts w:ascii="Times New Roman" w:hAnsi="Times New Roman"/>
          <w:b/>
          <w:sz w:val="28"/>
          <w:szCs w:val="28"/>
          <w:vertAlign w:val="superscript"/>
        </w:rPr>
        <w:t>th</w:t>
      </w:r>
      <w:r w:rsidR="00404268" w:rsidRPr="00404268">
        <w:rPr>
          <w:rFonts w:ascii="Times New Roman" w:hAnsi="Times New Roman"/>
          <w:b/>
          <w:sz w:val="28"/>
          <w:szCs w:val="28"/>
        </w:rPr>
        <w:t>, 2021</w:t>
      </w:r>
    </w:p>
    <w:p w14:paraId="450D48D3" w14:textId="0EDD7235" w:rsidR="0085697F" w:rsidRDefault="0085697F" w:rsidP="0085697F">
      <w:pPr>
        <w:jc w:val="right"/>
        <w:rPr>
          <w:rFonts w:ascii="Times New Roman" w:hAnsi="Times New Roman"/>
          <w:b/>
          <w:sz w:val="28"/>
          <w:szCs w:val="28"/>
        </w:rPr>
      </w:pPr>
    </w:p>
    <w:p w14:paraId="60731266" w14:textId="77777777" w:rsidR="00404268" w:rsidRDefault="00404268" w:rsidP="0085697F">
      <w:pPr>
        <w:jc w:val="right"/>
        <w:rPr>
          <w:rFonts w:ascii="Times New Roman" w:hAnsi="Times New Roman"/>
          <w:szCs w:val="24"/>
        </w:rPr>
      </w:pPr>
    </w:p>
    <w:p w14:paraId="005D6380" w14:textId="77777777" w:rsidR="00404268" w:rsidRDefault="00404268" w:rsidP="007438B9">
      <w:pPr>
        <w:rPr>
          <w:rFonts w:ascii="Times New Roman" w:hAnsi="Times New Roman"/>
          <w:szCs w:val="24"/>
        </w:rPr>
      </w:pPr>
    </w:p>
    <w:p w14:paraId="51B29330" w14:textId="77777777" w:rsidR="0085697F" w:rsidRPr="00BB2F8D" w:rsidRDefault="0085697F" w:rsidP="0085697F">
      <w:pPr>
        <w:jc w:val="right"/>
        <w:rPr>
          <w:rFonts w:ascii="Times New Roman" w:hAnsi="Times New Roman"/>
          <w:szCs w:val="24"/>
        </w:rPr>
      </w:pPr>
    </w:p>
    <w:p w14:paraId="4DFA4612" w14:textId="77777777" w:rsidR="00404268" w:rsidRDefault="00404268" w:rsidP="00404268">
      <w:pPr>
        <w:spacing w:after="0"/>
        <w:jc w:val="right"/>
        <w:rPr>
          <w:rFonts w:ascii="Times New Roman" w:hAnsi="Times New Roman"/>
        </w:rPr>
      </w:pPr>
      <w:r>
        <w:rPr>
          <w:rFonts w:ascii="Times New Roman" w:hAnsi="Times New Roman"/>
        </w:rPr>
        <w:t>David Brandon-Friedman</w:t>
      </w:r>
    </w:p>
    <w:p w14:paraId="12706E78" w14:textId="240C313C" w:rsidR="0085697F" w:rsidRPr="00BB2F8D" w:rsidRDefault="0085697F" w:rsidP="0085697F">
      <w:pPr>
        <w:spacing w:after="0"/>
        <w:jc w:val="right"/>
        <w:rPr>
          <w:rFonts w:ascii="Times New Roman" w:hAnsi="Times New Roman"/>
        </w:rPr>
      </w:pPr>
      <w:r w:rsidRPr="00BB2F8D">
        <w:rPr>
          <w:rFonts w:ascii="Times New Roman" w:hAnsi="Times New Roman"/>
        </w:rPr>
        <w:t>Indiana Department of Administration</w:t>
      </w:r>
    </w:p>
    <w:p w14:paraId="7E4AB64D" w14:textId="77777777" w:rsidR="0085697F" w:rsidRPr="00BB2F8D" w:rsidRDefault="0085697F" w:rsidP="0085697F">
      <w:pPr>
        <w:spacing w:after="0"/>
        <w:jc w:val="right"/>
        <w:rPr>
          <w:rFonts w:ascii="Times New Roman" w:hAnsi="Times New Roman"/>
        </w:rPr>
      </w:pPr>
      <w:r w:rsidRPr="00BB2F8D">
        <w:rPr>
          <w:rFonts w:ascii="Times New Roman" w:hAnsi="Times New Roman"/>
        </w:rPr>
        <w:t>Procurement Division</w:t>
      </w:r>
    </w:p>
    <w:p w14:paraId="13409778" w14:textId="77777777" w:rsidR="0085697F" w:rsidRPr="00BB2F8D" w:rsidRDefault="0085697F" w:rsidP="0085697F">
      <w:pPr>
        <w:spacing w:after="0"/>
        <w:jc w:val="right"/>
        <w:rPr>
          <w:rFonts w:ascii="Times New Roman" w:hAnsi="Times New Roman"/>
        </w:rPr>
      </w:pPr>
      <w:r>
        <w:rPr>
          <w:rFonts w:ascii="Times New Roman" w:hAnsi="Times New Roman"/>
        </w:rPr>
        <w:t>402 W. Washington St., Room W468</w:t>
      </w:r>
    </w:p>
    <w:p w14:paraId="2FFF94DC" w14:textId="77777777" w:rsidR="0085697F" w:rsidRDefault="0085697F" w:rsidP="0085697F">
      <w:pPr>
        <w:spacing w:after="0"/>
        <w:jc w:val="right"/>
        <w:rPr>
          <w:rFonts w:ascii="Times New Roman" w:hAnsi="Times New Roman"/>
        </w:rPr>
      </w:pPr>
      <w:r w:rsidRPr="00BB2F8D">
        <w:rPr>
          <w:rFonts w:ascii="Times New Roman" w:hAnsi="Times New Roman"/>
        </w:rPr>
        <w:t>Indianapolis, Indiana 46204</w:t>
      </w:r>
    </w:p>
    <w:p w14:paraId="41970849" w14:textId="77777777" w:rsidR="0085697F" w:rsidRDefault="0085697F" w:rsidP="58B63E20">
      <w:pPr>
        <w:rPr>
          <w:rFonts w:ascii="Times New Roman" w:eastAsia="Times New Roman" w:hAnsi="Times New Roman" w:cs="Times New Roman"/>
          <w:b/>
          <w:bCs/>
        </w:rPr>
      </w:pPr>
    </w:p>
    <w:p w14:paraId="563D4A66" w14:textId="77777777" w:rsidR="0085697F" w:rsidRDefault="0085697F" w:rsidP="58B63E20">
      <w:pPr>
        <w:rPr>
          <w:rFonts w:ascii="Times New Roman" w:eastAsia="Times New Roman" w:hAnsi="Times New Roman" w:cs="Times New Roman"/>
          <w:b/>
          <w:bCs/>
        </w:rPr>
      </w:pPr>
    </w:p>
    <w:p w14:paraId="4E488A73" w14:textId="63EC7194" w:rsidR="0085697F" w:rsidRPr="001405DB" w:rsidRDefault="0085697F" w:rsidP="58B63E20">
      <w:pPr>
        <w:rPr>
          <w:rFonts w:ascii="Times New Roman" w:eastAsia="Times New Roman" w:hAnsi="Times New Roman" w:cs="Times New Roman"/>
        </w:rPr>
      </w:pPr>
      <w:r w:rsidRPr="001405DB">
        <w:rPr>
          <w:rFonts w:ascii="Times New Roman" w:eastAsia="Times New Roman" w:hAnsi="Times New Roman" w:cs="Times New Roman"/>
        </w:rPr>
        <w:t>The follow items are requested of you:</w:t>
      </w:r>
    </w:p>
    <w:p w14:paraId="2C078E63" w14:textId="4BE8FCA3" w:rsidR="008542A1" w:rsidRPr="001405DB" w:rsidRDefault="12C18026" w:rsidP="58B63E20">
      <w:pPr>
        <w:rPr>
          <w:rFonts w:ascii="Times New Roman" w:eastAsia="Times New Roman" w:hAnsi="Times New Roman" w:cs="Times New Roman"/>
          <w:b/>
          <w:bCs/>
        </w:rPr>
      </w:pPr>
      <w:r w:rsidRPr="001405DB">
        <w:rPr>
          <w:rFonts w:ascii="Times New Roman" w:eastAsia="Times New Roman" w:hAnsi="Times New Roman" w:cs="Times New Roman"/>
          <w:b/>
          <w:bCs/>
        </w:rPr>
        <w:t>Clarification Questions</w:t>
      </w:r>
      <w:r w:rsidR="68892317" w:rsidRPr="001405DB">
        <w:rPr>
          <w:rFonts w:ascii="Times New Roman" w:eastAsia="Times New Roman" w:hAnsi="Times New Roman" w:cs="Times New Roman"/>
          <w:b/>
          <w:bCs/>
        </w:rPr>
        <w:t>:</w:t>
      </w:r>
    </w:p>
    <w:p w14:paraId="2DC03909" w14:textId="227928E5" w:rsidR="68892317" w:rsidRPr="001405DB" w:rsidRDefault="68892317" w:rsidP="58B63E20">
      <w:pPr>
        <w:rPr>
          <w:rFonts w:ascii="Times New Roman" w:eastAsia="Times New Roman" w:hAnsi="Times New Roman" w:cs="Times New Roman"/>
        </w:rPr>
      </w:pPr>
      <w:r w:rsidRPr="001405DB">
        <w:rPr>
          <w:rFonts w:ascii="Times New Roman" w:eastAsia="Times New Roman" w:hAnsi="Times New Roman" w:cs="Times New Roman"/>
        </w:rPr>
        <w:t xml:space="preserve">The State requests responses to the following questions. All clarifications must be answered in writing and submitted by no later than the due date listed on page 1. Written responses should be submitted via email to </w:t>
      </w:r>
      <w:r w:rsidR="00404268" w:rsidRPr="001405DB">
        <w:rPr>
          <w:rFonts w:ascii="Times New Roman" w:eastAsia="Times New Roman" w:hAnsi="Times New Roman" w:cs="Times New Roman"/>
        </w:rPr>
        <w:t>dbrandonfriedman@idoa.in.gov</w:t>
      </w:r>
      <w:r w:rsidRPr="001405DB">
        <w:rPr>
          <w:rFonts w:ascii="Times New Roman" w:eastAsia="Times New Roman" w:hAnsi="Times New Roman" w:cs="Times New Roman"/>
        </w:rPr>
        <w:t>.</w:t>
      </w:r>
    </w:p>
    <w:p w14:paraId="6AD772BE" w14:textId="3E73E4FC" w:rsidR="007438B9" w:rsidRPr="001405DB" w:rsidRDefault="007438B9" w:rsidP="007438B9">
      <w:pPr>
        <w:pStyle w:val="ListParagraph"/>
        <w:numPr>
          <w:ilvl w:val="0"/>
          <w:numId w:val="2"/>
        </w:numPr>
        <w:rPr>
          <w:rFonts w:ascii="Times New Roman" w:eastAsia="Times New Roman" w:hAnsi="Times New Roman" w:cs="Times New Roman"/>
          <w:b/>
          <w:bCs/>
        </w:rPr>
      </w:pPr>
      <w:r w:rsidRPr="001405DB">
        <w:rPr>
          <w:rFonts w:ascii="Times New Roman" w:eastAsia="Times New Roman" w:hAnsi="Times New Roman" w:cs="Times New Roman"/>
          <w:b/>
          <w:bCs/>
        </w:rPr>
        <w:t xml:space="preserve">The scope of work states, “Case Managers must be W-2 employees, not contractors. For the purposes of this work, the State considers an employee as someone who is guaranteed a regular wage amount for an hourly, weekly, or other </w:t>
      </w:r>
      <w:proofErr w:type="gramStart"/>
      <w:r w:rsidRPr="001405DB">
        <w:rPr>
          <w:rFonts w:ascii="Times New Roman" w:eastAsia="Times New Roman" w:hAnsi="Times New Roman" w:cs="Times New Roman"/>
          <w:b/>
          <w:bCs/>
        </w:rPr>
        <w:t>period of time</w:t>
      </w:r>
      <w:proofErr w:type="gramEnd"/>
      <w:r w:rsidRPr="001405DB">
        <w:rPr>
          <w:rFonts w:ascii="Times New Roman" w:eastAsia="Times New Roman" w:hAnsi="Times New Roman" w:cs="Times New Roman"/>
          <w:b/>
          <w:bCs/>
        </w:rPr>
        <w:t>, even when supplemented by a commission or other incentive, and not a flat fee payment as defined by the Internal Revenue Service (https://www.irs.gov/newsroom/understanding-employee-vs-contractor-designation). This employee definition and pay structure is directly related to the ability of a case management contractor to be conflict free in the service provision of case management.” How does your current or future W-2 employees’ compensation structure align with the description above?</w:t>
      </w:r>
    </w:p>
    <w:p w14:paraId="4794722C" w14:textId="77777777" w:rsidR="000F16B1" w:rsidRPr="001405DB" w:rsidRDefault="000F16B1" w:rsidP="000F16B1">
      <w:pPr>
        <w:pStyle w:val="ListParagraph"/>
        <w:rPr>
          <w:rFonts w:ascii="Times New Roman" w:eastAsia="Times New Roman" w:hAnsi="Times New Roman" w:cs="Times New Roman"/>
          <w:highlight w:val="yellow"/>
        </w:rPr>
      </w:pPr>
    </w:p>
    <w:p w14:paraId="545A469A" w14:textId="662C3A4F" w:rsidR="005573C2" w:rsidRPr="001405DB" w:rsidRDefault="00603139" w:rsidP="00E4159B">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Inspire’s current and future compensation structure </w:t>
      </w:r>
      <w:r w:rsidR="00424538" w:rsidRPr="001405DB">
        <w:rPr>
          <w:rFonts w:ascii="Times New Roman" w:eastAsia="Times New Roman" w:hAnsi="Times New Roman" w:cs="Times New Roman"/>
        </w:rPr>
        <w:t>for Case Managers is that they are and will remain W-2, salaried employees</w:t>
      </w:r>
      <w:r w:rsidR="00332AED" w:rsidRPr="001405DB">
        <w:rPr>
          <w:rFonts w:ascii="Times New Roman" w:eastAsia="Times New Roman" w:hAnsi="Times New Roman" w:cs="Times New Roman"/>
        </w:rPr>
        <w:t xml:space="preserve">, paid </w:t>
      </w:r>
      <w:proofErr w:type="gramStart"/>
      <w:r w:rsidR="00665064" w:rsidRPr="001405DB">
        <w:rPr>
          <w:rFonts w:ascii="Times New Roman" w:eastAsia="Times New Roman" w:hAnsi="Times New Roman" w:cs="Times New Roman"/>
        </w:rPr>
        <w:t xml:space="preserve">on a </w:t>
      </w:r>
      <w:r w:rsidR="00332AED" w:rsidRPr="001405DB">
        <w:rPr>
          <w:rFonts w:ascii="Times New Roman" w:eastAsia="Times New Roman" w:hAnsi="Times New Roman" w:cs="Times New Roman"/>
        </w:rPr>
        <w:t>monthly</w:t>
      </w:r>
      <w:r w:rsidR="00665064" w:rsidRPr="001405DB">
        <w:rPr>
          <w:rFonts w:ascii="Times New Roman" w:eastAsia="Times New Roman" w:hAnsi="Times New Roman" w:cs="Times New Roman"/>
        </w:rPr>
        <w:t xml:space="preserve"> basis</w:t>
      </w:r>
      <w:proofErr w:type="gramEnd"/>
      <w:r w:rsidR="00424538" w:rsidRPr="001405DB">
        <w:rPr>
          <w:rFonts w:ascii="Times New Roman" w:eastAsia="Times New Roman" w:hAnsi="Times New Roman" w:cs="Times New Roman"/>
        </w:rPr>
        <w:t xml:space="preserve">. </w:t>
      </w:r>
      <w:r w:rsidR="00B71E34" w:rsidRPr="001405DB">
        <w:rPr>
          <w:rFonts w:ascii="Times New Roman" w:eastAsia="Times New Roman" w:hAnsi="Times New Roman" w:cs="Times New Roman"/>
        </w:rPr>
        <w:t>All Case Managers</w:t>
      </w:r>
      <w:r w:rsidR="00424538" w:rsidRPr="001405DB">
        <w:rPr>
          <w:rFonts w:ascii="Times New Roman" w:eastAsia="Times New Roman" w:hAnsi="Times New Roman" w:cs="Times New Roman"/>
        </w:rPr>
        <w:t xml:space="preserve"> also receive both mileage reimbursement and healthcare reimbursement </w:t>
      </w:r>
      <w:r w:rsidR="00332AED" w:rsidRPr="001405DB">
        <w:rPr>
          <w:rFonts w:ascii="Times New Roman" w:eastAsia="Times New Roman" w:hAnsi="Times New Roman" w:cs="Times New Roman"/>
        </w:rPr>
        <w:t>benefits</w:t>
      </w:r>
      <w:r w:rsidR="00C761D7">
        <w:rPr>
          <w:rFonts w:ascii="Times New Roman" w:eastAsia="Times New Roman" w:hAnsi="Times New Roman" w:cs="Times New Roman"/>
        </w:rPr>
        <w:t>.</w:t>
      </w:r>
    </w:p>
    <w:p w14:paraId="7261E9F6" w14:textId="77777777" w:rsidR="00E4159B" w:rsidRPr="001405DB" w:rsidRDefault="00E4159B" w:rsidP="00E4159B">
      <w:pPr>
        <w:pStyle w:val="ListParagraph"/>
        <w:rPr>
          <w:rFonts w:ascii="Times New Roman" w:eastAsia="Times New Roman" w:hAnsi="Times New Roman" w:cs="Times New Roman"/>
        </w:rPr>
      </w:pPr>
    </w:p>
    <w:p w14:paraId="1D8E2D05" w14:textId="77777777" w:rsidR="00E4159B" w:rsidRPr="001405DB" w:rsidRDefault="00E4159B" w:rsidP="00E4159B">
      <w:pPr>
        <w:rPr>
          <w:rFonts w:ascii="Times New Roman" w:eastAsia="Times New Roman" w:hAnsi="Times New Roman" w:cs="Times New Roman"/>
        </w:rPr>
      </w:pPr>
    </w:p>
    <w:p w14:paraId="044A0309" w14:textId="09615839" w:rsidR="00111143" w:rsidRPr="001405DB" w:rsidRDefault="005573C2" w:rsidP="00111143">
      <w:pPr>
        <w:pStyle w:val="ListParagraph"/>
        <w:numPr>
          <w:ilvl w:val="0"/>
          <w:numId w:val="2"/>
        </w:numPr>
        <w:rPr>
          <w:rFonts w:ascii="Times New Roman" w:eastAsia="Times New Roman" w:hAnsi="Times New Roman" w:cs="Times New Roman"/>
          <w:b/>
          <w:bCs/>
        </w:rPr>
      </w:pPr>
      <w:r w:rsidRPr="001405DB">
        <w:rPr>
          <w:rFonts w:ascii="Times New Roman" w:eastAsia="Times New Roman" w:hAnsi="Times New Roman" w:cs="Times New Roman"/>
          <w:b/>
          <w:bCs/>
        </w:rPr>
        <w:t>In your presentation, you mentioned a “Supervisor Binder” that was created to support supervisors in their work. You indicated that you believe the use of the binder ensures all Supervisors in your program are providing supervision consistently across the state. Can you share a copy of this binder with evaluators? How do you ensure Supervisors are following the processes and guidance in the binder?</w:t>
      </w:r>
    </w:p>
    <w:p w14:paraId="768226BF" w14:textId="77777777" w:rsidR="00111143" w:rsidRPr="001405DB" w:rsidRDefault="00111143" w:rsidP="00111143">
      <w:pPr>
        <w:pStyle w:val="ListParagraph"/>
        <w:rPr>
          <w:rFonts w:ascii="Times New Roman" w:eastAsia="Times New Roman" w:hAnsi="Times New Roman" w:cs="Times New Roman"/>
          <w:b/>
          <w:bCs/>
          <w:highlight w:val="yellow"/>
        </w:rPr>
      </w:pPr>
    </w:p>
    <w:p w14:paraId="022E3D2B" w14:textId="77777777" w:rsidR="00111143" w:rsidRPr="001405DB" w:rsidRDefault="00111143" w:rsidP="00111143">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Inspire’s </w:t>
      </w:r>
      <w:r w:rsidR="008F5728" w:rsidRPr="001405DB">
        <w:rPr>
          <w:rFonts w:ascii="Times New Roman" w:eastAsia="Times New Roman" w:hAnsi="Times New Roman" w:cs="Times New Roman"/>
        </w:rPr>
        <w:t>Supervisor Binder</w:t>
      </w:r>
      <w:r w:rsidRPr="001405DB">
        <w:rPr>
          <w:rFonts w:ascii="Times New Roman" w:eastAsia="Times New Roman" w:hAnsi="Times New Roman" w:cs="Times New Roman"/>
        </w:rPr>
        <w:t xml:space="preserve"> is</w:t>
      </w:r>
      <w:r w:rsidR="008F5728" w:rsidRPr="001405DB">
        <w:rPr>
          <w:rFonts w:ascii="Times New Roman" w:eastAsia="Times New Roman" w:hAnsi="Times New Roman" w:cs="Times New Roman"/>
        </w:rPr>
        <w:t xml:space="preserve"> attached</w:t>
      </w:r>
      <w:r w:rsidRPr="001405DB">
        <w:rPr>
          <w:rFonts w:ascii="Times New Roman" w:eastAsia="Times New Roman" w:hAnsi="Times New Roman" w:cs="Times New Roman"/>
        </w:rPr>
        <w:t xml:space="preserve"> (</w:t>
      </w:r>
      <w:r w:rsidRPr="001405DB">
        <w:rPr>
          <w:rFonts w:ascii="Times New Roman" w:eastAsia="Times New Roman" w:hAnsi="Times New Roman" w:cs="Times New Roman"/>
          <w:i/>
          <w:iCs/>
        </w:rPr>
        <w:t>See Attachment B</w:t>
      </w:r>
      <w:r w:rsidRPr="001405DB">
        <w:rPr>
          <w:rFonts w:ascii="Times New Roman" w:eastAsia="Times New Roman" w:hAnsi="Times New Roman" w:cs="Times New Roman"/>
        </w:rPr>
        <w:t>)</w:t>
      </w:r>
      <w:r w:rsidR="008F5728" w:rsidRPr="001405DB">
        <w:rPr>
          <w:rFonts w:ascii="Times New Roman" w:eastAsia="Times New Roman" w:hAnsi="Times New Roman" w:cs="Times New Roman"/>
        </w:rPr>
        <w:t xml:space="preserve">. </w:t>
      </w:r>
    </w:p>
    <w:p w14:paraId="231C5ACE" w14:textId="77777777" w:rsidR="00111143" w:rsidRPr="001405DB" w:rsidRDefault="00111143" w:rsidP="00111143">
      <w:pPr>
        <w:pStyle w:val="ListParagraph"/>
        <w:rPr>
          <w:rFonts w:ascii="Times New Roman" w:eastAsia="Times New Roman" w:hAnsi="Times New Roman" w:cs="Times New Roman"/>
        </w:rPr>
      </w:pPr>
    </w:p>
    <w:p w14:paraId="70C2E706" w14:textId="49C5E887" w:rsidR="00111143" w:rsidRPr="001405DB" w:rsidRDefault="005F42BC" w:rsidP="00111143">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Please note further revisions are forthcoming to this document in </w:t>
      </w:r>
      <w:r w:rsidR="00675393" w:rsidRPr="001405DB">
        <w:rPr>
          <w:rFonts w:ascii="Times New Roman" w:eastAsia="Times New Roman" w:hAnsi="Times New Roman" w:cs="Times New Roman"/>
        </w:rPr>
        <w:t>preparation of</w:t>
      </w:r>
      <w:r w:rsidRPr="001405DB">
        <w:rPr>
          <w:rFonts w:ascii="Times New Roman" w:eastAsia="Times New Roman" w:hAnsi="Times New Roman" w:cs="Times New Roman"/>
        </w:rPr>
        <w:t xml:space="preserve"> </w:t>
      </w:r>
      <w:r w:rsidR="007B3C29" w:rsidRPr="001405DB">
        <w:rPr>
          <w:rFonts w:ascii="Times New Roman" w:eastAsia="Times New Roman" w:hAnsi="Times New Roman" w:cs="Times New Roman"/>
        </w:rPr>
        <w:t xml:space="preserve">statewide coverage, contract SOW, etc. </w:t>
      </w:r>
    </w:p>
    <w:p w14:paraId="468246E7" w14:textId="77777777" w:rsidR="00111143" w:rsidRPr="001405DB" w:rsidRDefault="00111143" w:rsidP="00111143">
      <w:pPr>
        <w:pStyle w:val="ListParagraph"/>
        <w:rPr>
          <w:rFonts w:ascii="Times New Roman" w:eastAsia="Times New Roman" w:hAnsi="Times New Roman" w:cs="Times New Roman"/>
        </w:rPr>
      </w:pPr>
    </w:p>
    <w:p w14:paraId="45B84E40" w14:textId="4D6C500A" w:rsidR="00E56EC6" w:rsidRPr="001405DB" w:rsidRDefault="002C3019" w:rsidP="00111143">
      <w:pPr>
        <w:pStyle w:val="ListParagraph"/>
        <w:rPr>
          <w:rFonts w:ascii="Times New Roman" w:eastAsia="Times New Roman" w:hAnsi="Times New Roman" w:cs="Times New Roman"/>
          <w:b/>
          <w:bCs/>
          <w:highlight w:val="yellow"/>
        </w:rPr>
      </w:pPr>
      <w:r w:rsidRPr="001405DB">
        <w:rPr>
          <w:rFonts w:ascii="Times New Roman" w:eastAsia="Times New Roman" w:hAnsi="Times New Roman" w:cs="Times New Roman"/>
        </w:rPr>
        <w:t xml:space="preserve">To further ensure Supervisors are following the processes and guidance in the binder, the Quality Compliance Officer </w:t>
      </w:r>
      <w:r w:rsidR="00C761D7">
        <w:rPr>
          <w:rFonts w:ascii="Times New Roman" w:eastAsia="Times New Roman" w:hAnsi="Times New Roman" w:cs="Times New Roman"/>
        </w:rPr>
        <w:t>ensures</w:t>
      </w:r>
      <w:r w:rsidR="007B7906" w:rsidRPr="001405DB">
        <w:rPr>
          <w:rFonts w:ascii="Times New Roman" w:eastAsia="Times New Roman" w:hAnsi="Times New Roman" w:cs="Times New Roman"/>
        </w:rPr>
        <w:t xml:space="preserve"> all Supervisors receive additional training through and oversight t</w:t>
      </w:r>
      <w:r w:rsidR="00E155FE" w:rsidRPr="001405DB">
        <w:rPr>
          <w:rFonts w:ascii="Times New Roman" w:eastAsia="Times New Roman" w:hAnsi="Times New Roman" w:cs="Times New Roman"/>
        </w:rPr>
        <w:t>hrough</w:t>
      </w:r>
      <w:r w:rsidR="008134E3" w:rsidRPr="001405DB">
        <w:rPr>
          <w:rFonts w:ascii="Times New Roman" w:eastAsia="Times New Roman" w:hAnsi="Times New Roman" w:cs="Times New Roman"/>
        </w:rPr>
        <w:t xml:space="preserve"> </w:t>
      </w:r>
      <w:r w:rsidR="007B7906" w:rsidRPr="001405DB">
        <w:rPr>
          <w:rFonts w:ascii="Times New Roman" w:eastAsia="Times New Roman" w:hAnsi="Times New Roman" w:cs="Times New Roman"/>
        </w:rPr>
        <w:t>s</w:t>
      </w:r>
      <w:r w:rsidR="008134E3" w:rsidRPr="001405DB">
        <w:rPr>
          <w:rFonts w:ascii="Times New Roman" w:eastAsia="Times New Roman" w:hAnsi="Times New Roman" w:cs="Times New Roman"/>
        </w:rPr>
        <w:t>hadowing</w:t>
      </w:r>
      <w:r w:rsidR="00B71E34" w:rsidRPr="001405DB">
        <w:rPr>
          <w:rFonts w:ascii="Times New Roman" w:eastAsia="Times New Roman" w:hAnsi="Times New Roman" w:cs="Times New Roman"/>
        </w:rPr>
        <w:t>/mentoring</w:t>
      </w:r>
      <w:r w:rsidR="008134E3" w:rsidRPr="001405DB">
        <w:rPr>
          <w:rFonts w:ascii="Times New Roman" w:eastAsia="Times New Roman" w:hAnsi="Times New Roman" w:cs="Times New Roman"/>
        </w:rPr>
        <w:t>,</w:t>
      </w:r>
      <w:r w:rsidR="00E155FE" w:rsidRPr="001405DB">
        <w:rPr>
          <w:rFonts w:ascii="Times New Roman" w:eastAsia="Times New Roman" w:hAnsi="Times New Roman" w:cs="Times New Roman"/>
        </w:rPr>
        <w:t xml:space="preserve"> </w:t>
      </w:r>
      <w:r w:rsidR="00B71E34" w:rsidRPr="001405DB">
        <w:rPr>
          <w:rFonts w:ascii="Times New Roman" w:eastAsia="Times New Roman" w:hAnsi="Times New Roman" w:cs="Times New Roman"/>
        </w:rPr>
        <w:t>weekly touch points with the Qual</w:t>
      </w:r>
      <w:r w:rsidR="00BD5A09" w:rsidRPr="001405DB">
        <w:rPr>
          <w:rFonts w:ascii="Times New Roman" w:eastAsia="Times New Roman" w:hAnsi="Times New Roman" w:cs="Times New Roman"/>
        </w:rPr>
        <w:t xml:space="preserve">ity Compliance Officer, </w:t>
      </w:r>
      <w:r w:rsidR="001062C3" w:rsidRPr="001405DB">
        <w:rPr>
          <w:rFonts w:ascii="Times New Roman" w:eastAsia="Times New Roman" w:hAnsi="Times New Roman" w:cs="Times New Roman"/>
        </w:rPr>
        <w:t xml:space="preserve">Supervisor Quarterly Audit Reviews, </w:t>
      </w:r>
      <w:r w:rsidR="00E155FE" w:rsidRPr="001405DB">
        <w:rPr>
          <w:rFonts w:ascii="Times New Roman" w:eastAsia="Times New Roman" w:hAnsi="Times New Roman" w:cs="Times New Roman"/>
        </w:rPr>
        <w:t>constant communication</w:t>
      </w:r>
      <w:r w:rsidR="00E56EC6" w:rsidRPr="001405DB">
        <w:rPr>
          <w:rFonts w:ascii="Times New Roman" w:eastAsia="Times New Roman" w:hAnsi="Times New Roman" w:cs="Times New Roman"/>
        </w:rPr>
        <w:t xml:space="preserve"> and</w:t>
      </w:r>
      <w:r w:rsidR="00E155FE" w:rsidRPr="001405DB">
        <w:rPr>
          <w:rFonts w:ascii="Times New Roman" w:eastAsia="Times New Roman" w:hAnsi="Times New Roman" w:cs="Times New Roman"/>
        </w:rPr>
        <w:t xml:space="preserve"> in person meetings with Supervisors</w:t>
      </w:r>
      <w:r w:rsidR="00BD5A09" w:rsidRPr="001405DB">
        <w:rPr>
          <w:rFonts w:ascii="Times New Roman" w:eastAsia="Times New Roman" w:hAnsi="Times New Roman" w:cs="Times New Roman"/>
        </w:rPr>
        <w:t xml:space="preserve"> and management staff</w:t>
      </w:r>
      <w:r w:rsidR="007B7906" w:rsidRPr="001405DB">
        <w:rPr>
          <w:rFonts w:ascii="Times New Roman" w:eastAsia="Times New Roman" w:hAnsi="Times New Roman" w:cs="Times New Roman"/>
        </w:rPr>
        <w:t xml:space="preserve"> on a weekly and monthly basis</w:t>
      </w:r>
      <w:r w:rsidR="00E155FE" w:rsidRPr="001405DB">
        <w:rPr>
          <w:rFonts w:ascii="Times New Roman" w:eastAsia="Times New Roman" w:hAnsi="Times New Roman" w:cs="Times New Roman"/>
        </w:rPr>
        <w:t>.</w:t>
      </w:r>
    </w:p>
    <w:p w14:paraId="5148E20E" w14:textId="47C1C0AD" w:rsidR="008134E3" w:rsidRPr="001405DB" w:rsidRDefault="008134E3" w:rsidP="00E56EC6">
      <w:pPr>
        <w:pStyle w:val="ListParagraph"/>
        <w:numPr>
          <w:ilvl w:val="2"/>
          <w:numId w:val="2"/>
        </w:numPr>
        <w:rPr>
          <w:rFonts w:ascii="Times New Roman" w:eastAsia="Times New Roman" w:hAnsi="Times New Roman" w:cs="Times New Roman"/>
        </w:rPr>
      </w:pPr>
      <w:r w:rsidRPr="001405DB">
        <w:rPr>
          <w:rFonts w:ascii="Times New Roman" w:eastAsia="Times New Roman" w:hAnsi="Times New Roman" w:cs="Times New Roman"/>
        </w:rPr>
        <w:t>Shadowing</w:t>
      </w:r>
      <w:r w:rsidR="00DD4D1A" w:rsidRPr="001405DB">
        <w:rPr>
          <w:rFonts w:ascii="Times New Roman" w:eastAsia="Times New Roman" w:hAnsi="Times New Roman" w:cs="Times New Roman"/>
        </w:rPr>
        <w:t xml:space="preserve">/Mentor </w:t>
      </w:r>
      <w:r w:rsidR="00BD5A09" w:rsidRPr="001405DB">
        <w:rPr>
          <w:rFonts w:ascii="Times New Roman" w:eastAsia="Times New Roman" w:hAnsi="Times New Roman" w:cs="Times New Roman"/>
        </w:rPr>
        <w:t>–</w:t>
      </w:r>
      <w:r w:rsidR="00DD4D1A" w:rsidRPr="001405DB">
        <w:rPr>
          <w:rFonts w:ascii="Times New Roman" w:eastAsia="Times New Roman" w:hAnsi="Times New Roman" w:cs="Times New Roman"/>
        </w:rPr>
        <w:t xml:space="preserve"> </w:t>
      </w:r>
      <w:r w:rsidR="00BD5A09" w:rsidRPr="001405DB">
        <w:rPr>
          <w:rFonts w:ascii="Times New Roman" w:eastAsia="Times New Roman" w:hAnsi="Times New Roman" w:cs="Times New Roman"/>
        </w:rPr>
        <w:t xml:space="preserve">New Supervisors are expected to shadow a mentor (typically an existing Supervisor within the organization for a period of 90 days.) </w:t>
      </w:r>
    </w:p>
    <w:p w14:paraId="5E8D00A9" w14:textId="2DA78593" w:rsidR="00E56EC6" w:rsidRPr="001405DB" w:rsidRDefault="00E56EC6" w:rsidP="00E56EC6">
      <w:pPr>
        <w:pStyle w:val="ListParagraph"/>
        <w:numPr>
          <w:ilvl w:val="2"/>
          <w:numId w:val="2"/>
        </w:numPr>
        <w:rPr>
          <w:rFonts w:ascii="Times New Roman" w:eastAsia="Times New Roman" w:hAnsi="Times New Roman" w:cs="Times New Roman"/>
        </w:rPr>
      </w:pPr>
      <w:r w:rsidRPr="001405DB">
        <w:rPr>
          <w:rFonts w:ascii="Times New Roman" w:eastAsia="Times New Roman" w:hAnsi="Times New Roman" w:cs="Times New Roman"/>
        </w:rPr>
        <w:t>Meetings held virtually on a weekly basis</w:t>
      </w:r>
      <w:r w:rsidR="004E6282" w:rsidRPr="001405DB">
        <w:rPr>
          <w:rFonts w:ascii="Times New Roman" w:eastAsia="Times New Roman" w:hAnsi="Times New Roman" w:cs="Times New Roman"/>
        </w:rPr>
        <w:t xml:space="preserve"> with all management</w:t>
      </w:r>
      <w:r w:rsidR="006853BE" w:rsidRPr="001405DB">
        <w:rPr>
          <w:rFonts w:ascii="Times New Roman" w:eastAsia="Times New Roman" w:hAnsi="Times New Roman" w:cs="Times New Roman"/>
        </w:rPr>
        <w:t xml:space="preserve"> personnel</w:t>
      </w:r>
      <w:r w:rsidRPr="001405DB">
        <w:rPr>
          <w:rFonts w:ascii="Times New Roman" w:eastAsia="Times New Roman" w:hAnsi="Times New Roman" w:cs="Times New Roman"/>
        </w:rPr>
        <w:t xml:space="preserve">. </w:t>
      </w:r>
      <w:r w:rsidR="00C91B77" w:rsidRPr="001405DB">
        <w:rPr>
          <w:rFonts w:ascii="Times New Roman" w:eastAsia="Times New Roman" w:hAnsi="Times New Roman" w:cs="Times New Roman"/>
        </w:rPr>
        <w:t>These are full management weekly touch points to discuss new</w:t>
      </w:r>
      <w:r w:rsidR="004E6282" w:rsidRPr="001405DB">
        <w:rPr>
          <w:rFonts w:ascii="Times New Roman" w:eastAsia="Times New Roman" w:hAnsi="Times New Roman" w:cs="Times New Roman"/>
        </w:rPr>
        <w:t xml:space="preserve"> state</w:t>
      </w:r>
      <w:r w:rsidR="00C91B77" w:rsidRPr="001405DB">
        <w:rPr>
          <w:rFonts w:ascii="Times New Roman" w:eastAsia="Times New Roman" w:hAnsi="Times New Roman" w:cs="Times New Roman"/>
        </w:rPr>
        <w:t xml:space="preserve"> information, client specific and case manager specific successes and concerns. </w:t>
      </w:r>
      <w:r w:rsidR="004E6282" w:rsidRPr="001405DB">
        <w:rPr>
          <w:rFonts w:ascii="Times New Roman" w:eastAsia="Times New Roman" w:hAnsi="Times New Roman" w:cs="Times New Roman"/>
        </w:rPr>
        <w:t xml:space="preserve">These meetings </w:t>
      </w:r>
      <w:r w:rsidR="004E6282" w:rsidRPr="001405DB">
        <w:rPr>
          <w:rFonts w:ascii="Times New Roman" w:eastAsia="Times New Roman" w:hAnsi="Times New Roman" w:cs="Times New Roman"/>
        </w:rPr>
        <w:lastRenderedPageBreak/>
        <w:t xml:space="preserve">typically occur on Fridays. This gives the supervisors </w:t>
      </w:r>
      <w:r w:rsidR="0030501F" w:rsidRPr="001405DB">
        <w:rPr>
          <w:rFonts w:ascii="Times New Roman" w:eastAsia="Times New Roman" w:hAnsi="Times New Roman" w:cs="Times New Roman"/>
        </w:rPr>
        <w:t xml:space="preserve">the opportunity to share the highs and lows of the week. And then it also allows the </w:t>
      </w:r>
      <w:r w:rsidR="00BA6BD9" w:rsidRPr="001405DB">
        <w:rPr>
          <w:rFonts w:ascii="Times New Roman" w:eastAsia="Times New Roman" w:hAnsi="Times New Roman" w:cs="Times New Roman"/>
        </w:rPr>
        <w:t>management team</w:t>
      </w:r>
      <w:r w:rsidR="0030501F" w:rsidRPr="001405DB">
        <w:rPr>
          <w:rFonts w:ascii="Times New Roman" w:eastAsia="Times New Roman" w:hAnsi="Times New Roman" w:cs="Times New Roman"/>
        </w:rPr>
        <w:t xml:space="preserve"> to share information and/or timelines </w:t>
      </w:r>
      <w:r w:rsidR="00BA6BD9" w:rsidRPr="001405DB">
        <w:rPr>
          <w:rFonts w:ascii="Times New Roman" w:eastAsia="Times New Roman" w:hAnsi="Times New Roman" w:cs="Times New Roman"/>
        </w:rPr>
        <w:t xml:space="preserve">to prepare for the upcoming week. </w:t>
      </w:r>
    </w:p>
    <w:p w14:paraId="7417E9E7" w14:textId="169666BF" w:rsidR="00E56EC6" w:rsidRPr="001405DB" w:rsidRDefault="00E56EC6" w:rsidP="00E56EC6">
      <w:pPr>
        <w:pStyle w:val="ListParagraph"/>
        <w:numPr>
          <w:ilvl w:val="2"/>
          <w:numId w:val="2"/>
        </w:numPr>
        <w:rPr>
          <w:rFonts w:ascii="Times New Roman" w:eastAsia="Times New Roman" w:hAnsi="Times New Roman" w:cs="Times New Roman"/>
        </w:rPr>
      </w:pPr>
      <w:r w:rsidRPr="001405DB">
        <w:rPr>
          <w:rFonts w:ascii="Times New Roman" w:eastAsia="Times New Roman" w:hAnsi="Times New Roman" w:cs="Times New Roman"/>
        </w:rPr>
        <w:t xml:space="preserve">Meetings held in-person </w:t>
      </w:r>
      <w:r w:rsidR="004E6282" w:rsidRPr="001405DB">
        <w:rPr>
          <w:rFonts w:ascii="Times New Roman" w:eastAsia="Times New Roman" w:hAnsi="Times New Roman" w:cs="Times New Roman"/>
        </w:rPr>
        <w:t xml:space="preserve">with all management </w:t>
      </w:r>
      <w:r w:rsidR="00F0103C" w:rsidRPr="001405DB">
        <w:rPr>
          <w:rFonts w:ascii="Times New Roman" w:eastAsia="Times New Roman" w:hAnsi="Times New Roman" w:cs="Times New Roman"/>
        </w:rPr>
        <w:t xml:space="preserve">personnel </w:t>
      </w:r>
      <w:proofErr w:type="gramStart"/>
      <w:r w:rsidRPr="001405DB">
        <w:rPr>
          <w:rFonts w:ascii="Times New Roman" w:eastAsia="Times New Roman" w:hAnsi="Times New Roman" w:cs="Times New Roman"/>
        </w:rPr>
        <w:t>on a monthly basis</w:t>
      </w:r>
      <w:proofErr w:type="gramEnd"/>
      <w:r w:rsidRPr="001405DB">
        <w:rPr>
          <w:rFonts w:ascii="Times New Roman" w:eastAsia="Times New Roman" w:hAnsi="Times New Roman" w:cs="Times New Roman"/>
        </w:rPr>
        <w:t xml:space="preserve">. </w:t>
      </w:r>
      <w:r w:rsidR="0084128C" w:rsidRPr="001405DB">
        <w:rPr>
          <w:rFonts w:ascii="Times New Roman" w:eastAsia="Times New Roman" w:hAnsi="Times New Roman" w:cs="Times New Roman"/>
        </w:rPr>
        <w:t xml:space="preserve">These meetings are typically to discuss internal and state processes, changes, updates needed, training needs for the organization, </w:t>
      </w:r>
      <w:proofErr w:type="spellStart"/>
      <w:r w:rsidR="0084128C" w:rsidRPr="001405DB">
        <w:rPr>
          <w:rFonts w:ascii="Times New Roman" w:eastAsia="Times New Roman" w:hAnsi="Times New Roman" w:cs="Times New Roman"/>
        </w:rPr>
        <w:t>etc</w:t>
      </w:r>
      <w:proofErr w:type="spellEnd"/>
      <w:r w:rsidR="00CB7EFA" w:rsidRPr="001405DB">
        <w:rPr>
          <w:rFonts w:ascii="Times New Roman" w:eastAsia="Times New Roman" w:hAnsi="Times New Roman" w:cs="Times New Roman"/>
        </w:rPr>
        <w:t xml:space="preserve"> (a list of meeting topics included in the Supervisor Binder)</w:t>
      </w:r>
    </w:p>
    <w:p w14:paraId="39482206" w14:textId="77777777" w:rsidR="004F2FC3" w:rsidRPr="001405DB" w:rsidRDefault="005E7BB2" w:rsidP="004F2FC3">
      <w:pPr>
        <w:pStyle w:val="ListParagraph"/>
        <w:numPr>
          <w:ilvl w:val="2"/>
          <w:numId w:val="2"/>
        </w:numPr>
        <w:rPr>
          <w:rFonts w:ascii="Times New Roman" w:eastAsia="Times New Roman" w:hAnsi="Times New Roman" w:cs="Times New Roman"/>
        </w:rPr>
      </w:pPr>
      <w:r w:rsidRPr="001405DB">
        <w:rPr>
          <w:rFonts w:ascii="Times New Roman" w:eastAsia="Times New Roman" w:hAnsi="Times New Roman" w:cs="Times New Roman"/>
        </w:rPr>
        <w:t xml:space="preserve">We’ve also created an open environment where our Supervisors </w:t>
      </w:r>
      <w:r w:rsidR="00C07173" w:rsidRPr="001405DB">
        <w:rPr>
          <w:rFonts w:ascii="Times New Roman" w:eastAsia="Times New Roman" w:hAnsi="Times New Roman" w:cs="Times New Roman"/>
        </w:rPr>
        <w:t xml:space="preserve">feel comfortable involving or </w:t>
      </w:r>
      <w:r w:rsidR="00B12CAB" w:rsidRPr="001405DB">
        <w:rPr>
          <w:rFonts w:ascii="Times New Roman" w:eastAsia="Times New Roman" w:hAnsi="Times New Roman" w:cs="Times New Roman"/>
        </w:rPr>
        <w:t xml:space="preserve">calling upper management </w:t>
      </w:r>
      <w:r w:rsidR="008E3BCD" w:rsidRPr="001405DB">
        <w:rPr>
          <w:rFonts w:ascii="Times New Roman" w:eastAsia="Times New Roman" w:hAnsi="Times New Roman" w:cs="Times New Roman"/>
        </w:rPr>
        <w:t>whenever</w:t>
      </w:r>
      <w:r w:rsidR="00B12CAB" w:rsidRPr="001405DB">
        <w:rPr>
          <w:rFonts w:ascii="Times New Roman" w:eastAsia="Times New Roman" w:hAnsi="Times New Roman" w:cs="Times New Roman"/>
        </w:rPr>
        <w:t xml:space="preserve"> they are struggling or need </w:t>
      </w:r>
      <w:r w:rsidR="004C52A2" w:rsidRPr="001405DB">
        <w:rPr>
          <w:rFonts w:ascii="Times New Roman" w:eastAsia="Times New Roman" w:hAnsi="Times New Roman" w:cs="Times New Roman"/>
        </w:rPr>
        <w:t xml:space="preserve">supported in a situation. </w:t>
      </w:r>
      <w:r w:rsidR="00F15057" w:rsidRPr="001405DB">
        <w:rPr>
          <w:rFonts w:ascii="Times New Roman" w:eastAsia="Times New Roman" w:hAnsi="Times New Roman" w:cs="Times New Roman"/>
        </w:rPr>
        <w:t xml:space="preserve">Upper management does a great job at emphasizing the importance and satisfaction of involving upper management whenever doubtful. </w:t>
      </w:r>
      <w:r w:rsidR="00EA45E7" w:rsidRPr="001405DB">
        <w:rPr>
          <w:rFonts w:ascii="Times New Roman" w:eastAsia="Times New Roman" w:hAnsi="Times New Roman" w:cs="Times New Roman"/>
        </w:rPr>
        <w:t>This philosophy has created an open</w:t>
      </w:r>
      <w:r w:rsidR="00822EB5" w:rsidRPr="001405DB">
        <w:rPr>
          <w:rFonts w:ascii="Times New Roman" w:eastAsia="Times New Roman" w:hAnsi="Times New Roman" w:cs="Times New Roman"/>
        </w:rPr>
        <w:t xml:space="preserve">, </w:t>
      </w:r>
      <w:r w:rsidR="00B05464" w:rsidRPr="001405DB">
        <w:rPr>
          <w:rFonts w:ascii="Times New Roman" w:eastAsia="Times New Roman" w:hAnsi="Times New Roman" w:cs="Times New Roman"/>
        </w:rPr>
        <w:t>non-judgmental</w:t>
      </w:r>
      <w:r w:rsidR="00EA45E7" w:rsidRPr="001405DB">
        <w:rPr>
          <w:rFonts w:ascii="Times New Roman" w:eastAsia="Times New Roman" w:hAnsi="Times New Roman" w:cs="Times New Roman"/>
        </w:rPr>
        <w:t xml:space="preserve"> environment where our Supervisors feel </w:t>
      </w:r>
      <w:r w:rsidR="00822EB5" w:rsidRPr="001405DB">
        <w:rPr>
          <w:rFonts w:ascii="Times New Roman" w:eastAsia="Times New Roman" w:hAnsi="Times New Roman" w:cs="Times New Roman"/>
        </w:rPr>
        <w:t xml:space="preserve">comfortable </w:t>
      </w:r>
      <w:r w:rsidR="00DC1A86" w:rsidRPr="001405DB">
        <w:rPr>
          <w:rFonts w:ascii="Times New Roman" w:eastAsia="Times New Roman" w:hAnsi="Times New Roman" w:cs="Times New Roman"/>
        </w:rPr>
        <w:t xml:space="preserve">and supported by their </w:t>
      </w:r>
      <w:r w:rsidR="00E46AFB" w:rsidRPr="001405DB">
        <w:rPr>
          <w:rFonts w:ascii="Times New Roman" w:eastAsia="Times New Roman" w:hAnsi="Times New Roman" w:cs="Times New Roman"/>
        </w:rPr>
        <w:t xml:space="preserve">entire Inspire </w:t>
      </w:r>
      <w:r w:rsidR="00B05464" w:rsidRPr="001405DB">
        <w:rPr>
          <w:rFonts w:ascii="Times New Roman" w:eastAsia="Times New Roman" w:hAnsi="Times New Roman" w:cs="Times New Roman"/>
        </w:rPr>
        <w:t xml:space="preserve">management </w:t>
      </w:r>
      <w:r w:rsidR="00DC1A86" w:rsidRPr="001405DB">
        <w:rPr>
          <w:rFonts w:ascii="Times New Roman" w:eastAsia="Times New Roman" w:hAnsi="Times New Roman" w:cs="Times New Roman"/>
        </w:rPr>
        <w:t xml:space="preserve">team. </w:t>
      </w:r>
      <w:r w:rsidR="004C52A2" w:rsidRPr="001405DB">
        <w:rPr>
          <w:rFonts w:ascii="Times New Roman" w:eastAsia="Times New Roman" w:hAnsi="Times New Roman" w:cs="Times New Roman"/>
        </w:rPr>
        <w:t xml:space="preserve"> </w:t>
      </w:r>
      <w:r w:rsidR="00E155FE" w:rsidRPr="001405DB">
        <w:rPr>
          <w:rFonts w:ascii="Times New Roman" w:eastAsia="Times New Roman" w:hAnsi="Times New Roman" w:cs="Times New Roman"/>
        </w:rPr>
        <w:t xml:space="preserve"> </w:t>
      </w:r>
    </w:p>
    <w:p w14:paraId="1CF63819" w14:textId="699A2889" w:rsidR="004F2FC3" w:rsidRPr="001405DB" w:rsidRDefault="00E90D79" w:rsidP="004F2FC3">
      <w:pPr>
        <w:ind w:left="720"/>
        <w:rPr>
          <w:rFonts w:ascii="Times New Roman" w:eastAsia="Times New Roman" w:hAnsi="Times New Roman" w:cs="Times New Roman"/>
        </w:rPr>
      </w:pPr>
      <w:r w:rsidRPr="001405DB">
        <w:rPr>
          <w:rFonts w:ascii="Times New Roman" w:eastAsia="Times New Roman" w:hAnsi="Times New Roman" w:cs="Times New Roman"/>
        </w:rPr>
        <w:t>Both the s</w:t>
      </w:r>
      <w:r w:rsidR="00643412" w:rsidRPr="001405DB">
        <w:rPr>
          <w:rFonts w:ascii="Times New Roman" w:eastAsia="Times New Roman" w:hAnsi="Times New Roman" w:cs="Times New Roman"/>
        </w:rPr>
        <w:t>upervisor</w:t>
      </w:r>
      <w:r w:rsidR="00C761D7">
        <w:rPr>
          <w:rFonts w:ascii="Times New Roman" w:eastAsia="Times New Roman" w:hAnsi="Times New Roman" w:cs="Times New Roman"/>
        </w:rPr>
        <w:t>’</w:t>
      </w:r>
      <w:r w:rsidR="00643412" w:rsidRPr="001405DB">
        <w:rPr>
          <w:rFonts w:ascii="Times New Roman" w:eastAsia="Times New Roman" w:hAnsi="Times New Roman" w:cs="Times New Roman"/>
        </w:rPr>
        <w:t xml:space="preserve">s and the case manager’s they </w:t>
      </w:r>
      <w:r w:rsidR="008526B2" w:rsidRPr="001405DB">
        <w:rPr>
          <w:rFonts w:ascii="Times New Roman" w:eastAsia="Times New Roman" w:hAnsi="Times New Roman" w:cs="Times New Roman"/>
        </w:rPr>
        <w:t xml:space="preserve">directly oversee will also have audits ran by the Quality Compliance Officer on a weekly basis to ensure a smooth transition of Supervisors and to ensure </w:t>
      </w:r>
      <w:r w:rsidRPr="001405DB">
        <w:rPr>
          <w:rFonts w:ascii="Times New Roman" w:eastAsia="Times New Roman" w:hAnsi="Times New Roman" w:cs="Times New Roman"/>
        </w:rPr>
        <w:t>timeliness of tasks</w:t>
      </w:r>
      <w:r w:rsidR="009C01FE" w:rsidRPr="001405DB">
        <w:rPr>
          <w:rFonts w:ascii="Times New Roman" w:eastAsia="Times New Roman" w:hAnsi="Times New Roman" w:cs="Times New Roman"/>
        </w:rPr>
        <w:t xml:space="preserve"> with little to no </w:t>
      </w:r>
      <w:r w:rsidR="0023796A" w:rsidRPr="001405DB">
        <w:rPr>
          <w:rFonts w:ascii="Times New Roman" w:eastAsia="Times New Roman" w:hAnsi="Times New Roman" w:cs="Times New Roman"/>
        </w:rPr>
        <w:t>effect</w:t>
      </w:r>
      <w:r w:rsidR="009C01FE" w:rsidRPr="001405DB">
        <w:rPr>
          <w:rFonts w:ascii="Times New Roman" w:eastAsia="Times New Roman" w:hAnsi="Times New Roman" w:cs="Times New Roman"/>
        </w:rPr>
        <w:t xml:space="preserve"> on meeting required timelines. </w:t>
      </w:r>
    </w:p>
    <w:p w14:paraId="37AD1230" w14:textId="35355979" w:rsidR="00E155FE" w:rsidRPr="001405DB" w:rsidRDefault="009C01FE" w:rsidP="004F2FC3">
      <w:pPr>
        <w:ind w:left="720"/>
        <w:rPr>
          <w:rFonts w:ascii="Times New Roman" w:eastAsia="Times New Roman" w:hAnsi="Times New Roman" w:cs="Times New Roman"/>
        </w:rPr>
      </w:pPr>
      <w:r w:rsidRPr="001405DB">
        <w:rPr>
          <w:rFonts w:ascii="Times New Roman" w:eastAsia="Times New Roman" w:hAnsi="Times New Roman" w:cs="Times New Roman"/>
        </w:rPr>
        <w:t xml:space="preserve">New Supervisors will </w:t>
      </w:r>
      <w:r w:rsidR="00CE2D8E" w:rsidRPr="001405DB">
        <w:rPr>
          <w:rFonts w:ascii="Times New Roman" w:eastAsia="Times New Roman" w:hAnsi="Times New Roman" w:cs="Times New Roman"/>
        </w:rPr>
        <w:t>immediately start receiving a Quality Audit</w:t>
      </w:r>
      <w:r w:rsidR="006820A0" w:rsidRPr="001405DB">
        <w:rPr>
          <w:rFonts w:ascii="Times New Roman" w:eastAsia="Times New Roman" w:hAnsi="Times New Roman" w:cs="Times New Roman"/>
        </w:rPr>
        <w:t xml:space="preserve"> (Inspire’s internal quality audit form) from the Quality and Compliance Officer. This will also look at not only </w:t>
      </w:r>
      <w:r w:rsidR="00777EBE" w:rsidRPr="001405DB">
        <w:rPr>
          <w:rFonts w:ascii="Times New Roman" w:eastAsia="Times New Roman" w:hAnsi="Times New Roman" w:cs="Times New Roman"/>
        </w:rPr>
        <w:t xml:space="preserve">that </w:t>
      </w:r>
      <w:r w:rsidR="006820A0" w:rsidRPr="001405DB">
        <w:rPr>
          <w:rFonts w:ascii="Times New Roman" w:eastAsia="Times New Roman" w:hAnsi="Times New Roman" w:cs="Times New Roman"/>
        </w:rPr>
        <w:t xml:space="preserve">the supervisor is completing required tasks but that </w:t>
      </w:r>
      <w:r w:rsidR="00777EBE" w:rsidRPr="001405DB">
        <w:rPr>
          <w:rFonts w:ascii="Times New Roman" w:eastAsia="Times New Roman" w:hAnsi="Times New Roman" w:cs="Times New Roman"/>
        </w:rPr>
        <w:t>they are producing quality</w:t>
      </w:r>
      <w:r w:rsidR="00E25D42" w:rsidRPr="001405DB">
        <w:rPr>
          <w:rFonts w:ascii="Times New Roman" w:eastAsia="Times New Roman" w:hAnsi="Times New Roman" w:cs="Times New Roman"/>
        </w:rPr>
        <w:t xml:space="preserve"> work</w:t>
      </w:r>
      <w:r w:rsidR="00777EBE" w:rsidRPr="001405DB">
        <w:rPr>
          <w:rFonts w:ascii="Times New Roman" w:eastAsia="Times New Roman" w:hAnsi="Times New Roman" w:cs="Times New Roman"/>
        </w:rPr>
        <w:t xml:space="preserve"> and</w:t>
      </w:r>
      <w:r w:rsidR="00E25D42" w:rsidRPr="001405DB">
        <w:rPr>
          <w:rFonts w:ascii="Times New Roman" w:eastAsia="Times New Roman" w:hAnsi="Times New Roman" w:cs="Times New Roman"/>
        </w:rPr>
        <w:t xml:space="preserve"> providing necessary support to the case manager’s they directly oversee. The process for these Quality Audits is also a great tool </w:t>
      </w:r>
      <w:r w:rsidR="0091522C" w:rsidRPr="001405DB">
        <w:rPr>
          <w:rFonts w:ascii="Times New Roman" w:eastAsia="Times New Roman" w:hAnsi="Times New Roman" w:cs="Times New Roman"/>
        </w:rPr>
        <w:t>used to facilitate that interaction</w:t>
      </w:r>
      <w:r w:rsidR="00415279" w:rsidRPr="001405DB">
        <w:rPr>
          <w:rFonts w:ascii="Times New Roman" w:eastAsia="Times New Roman" w:hAnsi="Times New Roman" w:cs="Times New Roman"/>
        </w:rPr>
        <w:t xml:space="preserve"> and conversations</w:t>
      </w:r>
      <w:r w:rsidR="0091522C" w:rsidRPr="001405DB">
        <w:rPr>
          <w:rFonts w:ascii="Times New Roman" w:eastAsia="Times New Roman" w:hAnsi="Times New Roman" w:cs="Times New Roman"/>
        </w:rPr>
        <w:t xml:space="preserve"> between the new supervisor and their direct report/Quality Compliance Officer. </w:t>
      </w:r>
      <w:r w:rsidR="00777EBE" w:rsidRPr="001405DB">
        <w:rPr>
          <w:rFonts w:ascii="Times New Roman" w:eastAsia="Times New Roman" w:hAnsi="Times New Roman" w:cs="Times New Roman"/>
        </w:rPr>
        <w:t xml:space="preserve"> </w:t>
      </w:r>
    </w:p>
    <w:p w14:paraId="43C1F862" w14:textId="77777777" w:rsidR="005573C2" w:rsidRPr="001405DB" w:rsidRDefault="005573C2" w:rsidP="005573C2">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 </w:t>
      </w:r>
    </w:p>
    <w:p w14:paraId="236B9D53" w14:textId="77777777" w:rsidR="00893463" w:rsidRPr="001405DB" w:rsidRDefault="005573C2" w:rsidP="00893463">
      <w:pPr>
        <w:pStyle w:val="ListParagraph"/>
        <w:numPr>
          <w:ilvl w:val="0"/>
          <w:numId w:val="2"/>
        </w:numPr>
        <w:rPr>
          <w:rFonts w:ascii="Times New Roman" w:eastAsia="Times New Roman" w:hAnsi="Times New Roman" w:cs="Times New Roman"/>
          <w:b/>
          <w:bCs/>
        </w:rPr>
      </w:pPr>
      <w:r w:rsidRPr="001405DB">
        <w:rPr>
          <w:rFonts w:ascii="Times New Roman" w:eastAsia="Times New Roman" w:hAnsi="Times New Roman" w:cs="Times New Roman"/>
          <w:b/>
          <w:bCs/>
        </w:rPr>
        <w:t>In relation to your quality audit forms, what rubrics, guidance, templates are used to communicate expectations to CMs/Supervisors about how to provide and document a person-centered and strengths-based approach to service delivery? Can you provide examples of these tools/documents?</w:t>
      </w:r>
    </w:p>
    <w:p w14:paraId="13D46EAE" w14:textId="77777777" w:rsidR="00893463" w:rsidRPr="001405DB" w:rsidRDefault="00893463" w:rsidP="00893463">
      <w:pPr>
        <w:pStyle w:val="ListParagraph"/>
        <w:rPr>
          <w:rFonts w:ascii="Times New Roman" w:eastAsia="Times New Roman" w:hAnsi="Times New Roman" w:cs="Times New Roman"/>
          <w:b/>
          <w:bCs/>
        </w:rPr>
      </w:pPr>
    </w:p>
    <w:p w14:paraId="1AD6D38E" w14:textId="1BC79ED4" w:rsidR="00555CE7" w:rsidRPr="001405DB" w:rsidRDefault="00555CE7" w:rsidP="00893463">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Monthly Quality Audit Rubric used by Supervisors </w:t>
      </w:r>
      <w:r w:rsidR="001866EC" w:rsidRPr="001405DB">
        <w:rPr>
          <w:rFonts w:ascii="Times New Roman" w:eastAsia="Times New Roman" w:hAnsi="Times New Roman" w:cs="Times New Roman"/>
        </w:rPr>
        <w:t xml:space="preserve">attached. </w:t>
      </w:r>
      <w:r w:rsidR="0012232D" w:rsidRPr="001405DB">
        <w:rPr>
          <w:rFonts w:ascii="Times New Roman" w:eastAsia="Times New Roman" w:hAnsi="Times New Roman" w:cs="Times New Roman"/>
        </w:rPr>
        <w:t>(</w:t>
      </w:r>
      <w:r w:rsidR="0012232D" w:rsidRPr="001405DB">
        <w:rPr>
          <w:rFonts w:ascii="Times New Roman" w:eastAsia="Times New Roman" w:hAnsi="Times New Roman" w:cs="Times New Roman"/>
          <w:i/>
          <w:iCs/>
        </w:rPr>
        <w:t>See A</w:t>
      </w:r>
      <w:r w:rsidR="00963A68" w:rsidRPr="001405DB">
        <w:rPr>
          <w:rFonts w:ascii="Times New Roman" w:eastAsia="Times New Roman" w:hAnsi="Times New Roman" w:cs="Times New Roman"/>
          <w:i/>
          <w:iCs/>
        </w:rPr>
        <w:t>ttachment</w:t>
      </w:r>
      <w:r w:rsidR="0012232D" w:rsidRPr="001405DB">
        <w:rPr>
          <w:rFonts w:ascii="Times New Roman" w:eastAsia="Times New Roman" w:hAnsi="Times New Roman" w:cs="Times New Roman"/>
          <w:i/>
          <w:iCs/>
        </w:rPr>
        <w:t xml:space="preserve"> C</w:t>
      </w:r>
      <w:r w:rsidR="0012232D" w:rsidRPr="001405DB">
        <w:rPr>
          <w:rFonts w:ascii="Times New Roman" w:eastAsia="Times New Roman" w:hAnsi="Times New Roman" w:cs="Times New Roman"/>
        </w:rPr>
        <w:t>)</w:t>
      </w:r>
    </w:p>
    <w:p w14:paraId="1157F2A3" w14:textId="760409F0" w:rsidR="00F03700" w:rsidRPr="001405DB" w:rsidRDefault="00F03700" w:rsidP="00893463">
      <w:pPr>
        <w:pStyle w:val="ListParagraph"/>
        <w:rPr>
          <w:rFonts w:ascii="Times New Roman" w:eastAsia="Times New Roman" w:hAnsi="Times New Roman" w:cs="Times New Roman"/>
        </w:rPr>
      </w:pPr>
    </w:p>
    <w:p w14:paraId="6278D1EF" w14:textId="5302DEB8" w:rsidR="0012232D" w:rsidRPr="001405DB" w:rsidRDefault="00F03700" w:rsidP="0012232D">
      <w:pPr>
        <w:pStyle w:val="ListParagraph"/>
        <w:rPr>
          <w:rFonts w:ascii="Times New Roman" w:eastAsia="Times New Roman" w:hAnsi="Times New Roman" w:cs="Times New Roman"/>
        </w:rPr>
      </w:pPr>
      <w:r w:rsidRPr="001405DB">
        <w:rPr>
          <w:rFonts w:ascii="Times New Roman" w:eastAsia="Times New Roman" w:hAnsi="Times New Roman" w:cs="Times New Roman"/>
        </w:rPr>
        <w:t>Supervisor Quarterly Audit Rubric used by</w:t>
      </w:r>
      <w:r w:rsidR="0012232D" w:rsidRPr="001405DB">
        <w:rPr>
          <w:rFonts w:ascii="Times New Roman" w:eastAsia="Times New Roman" w:hAnsi="Times New Roman" w:cs="Times New Roman"/>
        </w:rPr>
        <w:t xml:space="preserve"> the Quality Compliance Officer attached. (</w:t>
      </w:r>
      <w:r w:rsidR="0012232D" w:rsidRPr="001405DB">
        <w:rPr>
          <w:rFonts w:ascii="Times New Roman" w:eastAsia="Times New Roman" w:hAnsi="Times New Roman" w:cs="Times New Roman"/>
          <w:i/>
          <w:iCs/>
        </w:rPr>
        <w:t xml:space="preserve">See </w:t>
      </w:r>
      <w:r w:rsidR="00963A68" w:rsidRPr="001405DB">
        <w:rPr>
          <w:rFonts w:ascii="Times New Roman" w:eastAsia="Times New Roman" w:hAnsi="Times New Roman" w:cs="Times New Roman"/>
          <w:i/>
          <w:iCs/>
        </w:rPr>
        <w:t>Attachment</w:t>
      </w:r>
      <w:r w:rsidR="0012232D" w:rsidRPr="001405DB">
        <w:rPr>
          <w:rFonts w:ascii="Times New Roman" w:eastAsia="Times New Roman" w:hAnsi="Times New Roman" w:cs="Times New Roman"/>
          <w:i/>
          <w:iCs/>
        </w:rPr>
        <w:t xml:space="preserve"> D</w:t>
      </w:r>
      <w:r w:rsidR="0012232D" w:rsidRPr="001405DB">
        <w:rPr>
          <w:rFonts w:ascii="Times New Roman" w:eastAsia="Times New Roman" w:hAnsi="Times New Roman" w:cs="Times New Roman"/>
        </w:rPr>
        <w:t>)</w:t>
      </w:r>
    </w:p>
    <w:p w14:paraId="27FC9DA3" w14:textId="77777777" w:rsidR="0012232D" w:rsidRPr="001405DB" w:rsidRDefault="0012232D" w:rsidP="0012232D">
      <w:pPr>
        <w:pStyle w:val="ListParagraph"/>
        <w:rPr>
          <w:rFonts w:ascii="Times New Roman" w:eastAsia="Times New Roman" w:hAnsi="Times New Roman" w:cs="Times New Roman"/>
        </w:rPr>
      </w:pPr>
    </w:p>
    <w:p w14:paraId="00C5F623" w14:textId="43112B41" w:rsidR="001866EC" w:rsidRPr="001405DB" w:rsidRDefault="00B104A6" w:rsidP="0012232D">
      <w:pPr>
        <w:pStyle w:val="ListParagraph"/>
        <w:rPr>
          <w:rFonts w:ascii="Times New Roman" w:eastAsia="Times New Roman" w:hAnsi="Times New Roman" w:cs="Times New Roman"/>
          <w:b/>
          <w:bCs/>
        </w:rPr>
      </w:pPr>
      <w:r w:rsidRPr="001405DB">
        <w:rPr>
          <w:rFonts w:ascii="Times New Roman" w:eastAsia="Times New Roman" w:hAnsi="Times New Roman" w:cs="Times New Roman"/>
        </w:rPr>
        <w:t xml:space="preserve">The attached </w:t>
      </w:r>
      <w:r w:rsidR="001866EC" w:rsidRPr="001405DB">
        <w:rPr>
          <w:rFonts w:ascii="Times New Roman" w:eastAsia="Times New Roman" w:hAnsi="Times New Roman" w:cs="Times New Roman"/>
        </w:rPr>
        <w:t xml:space="preserve">Zip file </w:t>
      </w:r>
      <w:r w:rsidRPr="001405DB">
        <w:rPr>
          <w:rFonts w:ascii="Times New Roman" w:eastAsia="Times New Roman" w:hAnsi="Times New Roman" w:cs="Times New Roman"/>
        </w:rPr>
        <w:t xml:space="preserve">contains </w:t>
      </w:r>
      <w:r w:rsidR="00576778" w:rsidRPr="001405DB">
        <w:rPr>
          <w:rFonts w:ascii="Times New Roman" w:eastAsia="Times New Roman" w:hAnsi="Times New Roman" w:cs="Times New Roman"/>
        </w:rPr>
        <w:t>all</w:t>
      </w:r>
      <w:r w:rsidRPr="001405DB">
        <w:rPr>
          <w:rFonts w:ascii="Times New Roman" w:eastAsia="Times New Roman" w:hAnsi="Times New Roman" w:cs="Times New Roman"/>
        </w:rPr>
        <w:t xml:space="preserve"> the </w:t>
      </w:r>
      <w:r w:rsidR="00C511BA" w:rsidRPr="001405DB">
        <w:rPr>
          <w:rFonts w:ascii="Times New Roman" w:eastAsia="Times New Roman" w:hAnsi="Times New Roman" w:cs="Times New Roman"/>
        </w:rPr>
        <w:t xml:space="preserve">additional </w:t>
      </w:r>
      <w:r w:rsidR="001866EC" w:rsidRPr="001405DB">
        <w:rPr>
          <w:rFonts w:ascii="Times New Roman" w:eastAsia="Times New Roman" w:hAnsi="Times New Roman" w:cs="Times New Roman"/>
        </w:rPr>
        <w:t xml:space="preserve">training documents, tools, rubrics </w:t>
      </w:r>
      <w:r w:rsidR="007026C2" w:rsidRPr="001405DB">
        <w:rPr>
          <w:rFonts w:ascii="Times New Roman" w:eastAsia="Times New Roman" w:hAnsi="Times New Roman" w:cs="Times New Roman"/>
        </w:rPr>
        <w:t xml:space="preserve">included in the “Supervisor Training Binder” </w:t>
      </w:r>
      <w:r w:rsidRPr="001405DB">
        <w:rPr>
          <w:rFonts w:ascii="Times New Roman" w:eastAsia="Times New Roman" w:hAnsi="Times New Roman" w:cs="Times New Roman"/>
        </w:rPr>
        <w:t xml:space="preserve">and </w:t>
      </w:r>
      <w:r w:rsidR="001C734D" w:rsidRPr="001405DB">
        <w:rPr>
          <w:rFonts w:ascii="Times New Roman" w:eastAsia="Times New Roman" w:hAnsi="Times New Roman" w:cs="Times New Roman"/>
        </w:rPr>
        <w:t xml:space="preserve">are </w:t>
      </w:r>
      <w:r w:rsidRPr="001405DB">
        <w:rPr>
          <w:rFonts w:ascii="Times New Roman" w:eastAsia="Times New Roman" w:hAnsi="Times New Roman" w:cs="Times New Roman"/>
        </w:rPr>
        <w:t>implemented and utilized</w:t>
      </w:r>
      <w:r w:rsidR="001866EC" w:rsidRPr="001405DB">
        <w:rPr>
          <w:rFonts w:ascii="Times New Roman" w:eastAsia="Times New Roman" w:hAnsi="Times New Roman" w:cs="Times New Roman"/>
        </w:rPr>
        <w:t xml:space="preserve"> for training </w:t>
      </w:r>
      <w:r w:rsidRPr="001405DB">
        <w:rPr>
          <w:rFonts w:ascii="Times New Roman" w:eastAsia="Times New Roman" w:hAnsi="Times New Roman" w:cs="Times New Roman"/>
        </w:rPr>
        <w:t xml:space="preserve">of </w:t>
      </w:r>
      <w:r w:rsidR="001C734D" w:rsidRPr="001405DB">
        <w:rPr>
          <w:rFonts w:ascii="Times New Roman" w:eastAsia="Times New Roman" w:hAnsi="Times New Roman" w:cs="Times New Roman"/>
        </w:rPr>
        <w:t xml:space="preserve">all </w:t>
      </w:r>
      <w:r w:rsidRPr="001405DB">
        <w:rPr>
          <w:rFonts w:ascii="Times New Roman" w:eastAsia="Times New Roman" w:hAnsi="Times New Roman" w:cs="Times New Roman"/>
        </w:rPr>
        <w:t xml:space="preserve">Inspire </w:t>
      </w:r>
      <w:r w:rsidR="001C734D" w:rsidRPr="001405DB">
        <w:rPr>
          <w:rFonts w:ascii="Times New Roman" w:eastAsia="Times New Roman" w:hAnsi="Times New Roman" w:cs="Times New Roman"/>
        </w:rPr>
        <w:t xml:space="preserve">employees </w:t>
      </w:r>
      <w:r w:rsidRPr="001405DB">
        <w:rPr>
          <w:rFonts w:ascii="Times New Roman" w:eastAsia="Times New Roman" w:hAnsi="Times New Roman" w:cs="Times New Roman"/>
        </w:rPr>
        <w:t>as well as to provide needed</w:t>
      </w:r>
      <w:r w:rsidR="001866EC" w:rsidRPr="001405DB">
        <w:rPr>
          <w:rFonts w:ascii="Times New Roman" w:eastAsia="Times New Roman" w:hAnsi="Times New Roman" w:cs="Times New Roman"/>
        </w:rPr>
        <w:t xml:space="preserve"> support to our Case Managers and Supervisors </w:t>
      </w:r>
      <w:r w:rsidR="00C511BA" w:rsidRPr="001405DB">
        <w:rPr>
          <w:rFonts w:ascii="Times New Roman" w:eastAsia="Times New Roman" w:hAnsi="Times New Roman" w:cs="Times New Roman"/>
        </w:rPr>
        <w:t xml:space="preserve">specifically as it relates to Inspire’s </w:t>
      </w:r>
      <w:r w:rsidR="00175FAB" w:rsidRPr="001405DB">
        <w:rPr>
          <w:rFonts w:ascii="Times New Roman" w:eastAsia="Times New Roman" w:hAnsi="Times New Roman" w:cs="Times New Roman"/>
        </w:rPr>
        <w:t>person-centered and strength-based approach to service delivery</w:t>
      </w:r>
      <w:r w:rsidRPr="001405DB">
        <w:rPr>
          <w:rFonts w:ascii="Times New Roman" w:eastAsia="Times New Roman" w:hAnsi="Times New Roman" w:cs="Times New Roman"/>
        </w:rPr>
        <w:t>.</w:t>
      </w:r>
      <w:r w:rsidR="00B832F9" w:rsidRPr="001405DB">
        <w:rPr>
          <w:rFonts w:ascii="Times New Roman" w:eastAsia="Times New Roman" w:hAnsi="Times New Roman" w:cs="Times New Roman"/>
        </w:rPr>
        <w:t xml:space="preserve"> (</w:t>
      </w:r>
      <w:r w:rsidR="00B832F9" w:rsidRPr="001405DB">
        <w:rPr>
          <w:rFonts w:ascii="Times New Roman" w:eastAsia="Times New Roman" w:hAnsi="Times New Roman" w:cs="Times New Roman"/>
          <w:i/>
          <w:iCs/>
        </w:rPr>
        <w:t>See Attachment A</w:t>
      </w:r>
      <w:r w:rsidR="00B832F9" w:rsidRPr="001405DB">
        <w:rPr>
          <w:rFonts w:ascii="Times New Roman" w:eastAsia="Times New Roman" w:hAnsi="Times New Roman" w:cs="Times New Roman"/>
        </w:rPr>
        <w:t>)</w:t>
      </w:r>
    </w:p>
    <w:p w14:paraId="79EC5CD0" w14:textId="77777777" w:rsidR="005573C2" w:rsidRPr="001405DB" w:rsidRDefault="005573C2" w:rsidP="005573C2">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 </w:t>
      </w:r>
    </w:p>
    <w:p w14:paraId="3A109D99" w14:textId="77777777" w:rsidR="00B832F9" w:rsidRPr="001405DB" w:rsidRDefault="005573C2" w:rsidP="009B75CC">
      <w:pPr>
        <w:pStyle w:val="ListParagraph"/>
        <w:numPr>
          <w:ilvl w:val="0"/>
          <w:numId w:val="2"/>
        </w:numPr>
        <w:rPr>
          <w:rFonts w:ascii="Times New Roman" w:eastAsia="Times New Roman" w:hAnsi="Times New Roman" w:cs="Times New Roman"/>
          <w:b/>
          <w:bCs/>
        </w:rPr>
      </w:pPr>
      <w:r w:rsidRPr="001405DB">
        <w:rPr>
          <w:rFonts w:ascii="Times New Roman" w:eastAsia="Times New Roman" w:hAnsi="Times New Roman" w:cs="Times New Roman"/>
          <w:b/>
          <w:bCs/>
        </w:rPr>
        <w:t>Scaling to statewide coverage will require Inspire to hire many Case Managers and Supervisors that are at least new to Inspire. What plans and strategies do you have in place to ensure fidelity</w:t>
      </w:r>
      <w:r w:rsidR="00A965D6" w:rsidRPr="001405DB">
        <w:rPr>
          <w:rFonts w:ascii="Times New Roman" w:eastAsia="Times New Roman" w:hAnsi="Times New Roman" w:cs="Times New Roman"/>
          <w:b/>
          <w:bCs/>
        </w:rPr>
        <w:t xml:space="preserve"> (degree of exa</w:t>
      </w:r>
      <w:r w:rsidR="00605A77" w:rsidRPr="001405DB">
        <w:rPr>
          <w:rFonts w:ascii="Times New Roman" w:eastAsia="Times New Roman" w:hAnsi="Times New Roman" w:cs="Times New Roman"/>
          <w:b/>
          <w:bCs/>
        </w:rPr>
        <w:t>ctment/faithfulness to a cause/loyalty)</w:t>
      </w:r>
      <w:r w:rsidRPr="001405DB">
        <w:rPr>
          <w:rFonts w:ascii="Times New Roman" w:eastAsia="Times New Roman" w:hAnsi="Times New Roman" w:cs="Times New Roman"/>
          <w:b/>
          <w:bCs/>
        </w:rPr>
        <w:t xml:space="preserve"> to BDDS compliance/quality requirements beyond your standard evaluation/monitoring efforts for this influx of “new” CMs and Supervisors? </w:t>
      </w:r>
    </w:p>
    <w:p w14:paraId="2223F6EA" w14:textId="77777777" w:rsidR="00B832F9" w:rsidRPr="001405DB" w:rsidRDefault="009B75CC" w:rsidP="00B832F9">
      <w:pPr>
        <w:pStyle w:val="ListParagraph"/>
        <w:rPr>
          <w:rFonts w:ascii="Times New Roman" w:hAnsi="Times New Roman" w:cs="Times New Roman"/>
        </w:rPr>
      </w:pPr>
      <w:r w:rsidRPr="001405DB">
        <w:rPr>
          <w:rFonts w:ascii="Times New Roman" w:hAnsi="Times New Roman" w:cs="Times New Roman"/>
        </w:rPr>
        <w:lastRenderedPageBreak/>
        <w:t xml:space="preserve">Fidelity to BDDS compliance/quality compliance requirements are at the core of Inspire Case Management. Inspire was borne out what at least seemed to be an apparent need for quality case management.  We </w:t>
      </w:r>
      <w:r w:rsidR="003D41D2" w:rsidRPr="001405DB">
        <w:rPr>
          <w:rFonts w:ascii="Times New Roman" w:hAnsi="Times New Roman" w:cs="Times New Roman"/>
        </w:rPr>
        <w:t>have and</w:t>
      </w:r>
      <w:r w:rsidRPr="001405DB">
        <w:rPr>
          <w:rFonts w:ascii="Times New Roman" w:hAnsi="Times New Roman" w:cs="Times New Roman"/>
        </w:rPr>
        <w:t xml:space="preserve"> will always seek to provide a level of service that far exceeds </w:t>
      </w:r>
      <w:r w:rsidR="008F5728" w:rsidRPr="001405DB">
        <w:rPr>
          <w:rFonts w:ascii="Times New Roman" w:hAnsi="Times New Roman" w:cs="Times New Roman"/>
        </w:rPr>
        <w:t xml:space="preserve">the State’s expectations. </w:t>
      </w:r>
    </w:p>
    <w:p w14:paraId="79ECC3E0" w14:textId="77777777" w:rsidR="00B832F9" w:rsidRPr="001405DB" w:rsidRDefault="00B832F9" w:rsidP="00B832F9">
      <w:pPr>
        <w:pStyle w:val="ListParagraph"/>
        <w:rPr>
          <w:rFonts w:ascii="Times New Roman" w:hAnsi="Times New Roman" w:cs="Times New Roman"/>
        </w:rPr>
      </w:pPr>
    </w:p>
    <w:p w14:paraId="4216B2C8" w14:textId="77777777" w:rsidR="00A65487" w:rsidRPr="001405DB" w:rsidRDefault="009B75CC" w:rsidP="00A65487">
      <w:pPr>
        <w:pStyle w:val="ListParagraph"/>
        <w:rPr>
          <w:rFonts w:ascii="Times New Roman" w:hAnsi="Times New Roman" w:cs="Times New Roman"/>
        </w:rPr>
      </w:pPr>
      <w:r w:rsidRPr="001405DB">
        <w:rPr>
          <w:rFonts w:ascii="Times New Roman" w:hAnsi="Times New Roman" w:cs="Times New Roman"/>
        </w:rPr>
        <w:t xml:space="preserve">After 15 years of field experience both in residential settings, and case management, the close-knit world becomes apparent.  Within that, quality case managers shine bright.  Inspire has sought to promote quality case management through deliberate growth projections.  We have also thoroughly contemplated the thought of rapid expansion.  We believe the foundation we have built is well-suited to stand up to the challenge of influx of “new” CMs and Supervisors.  Our current Supervisors have bandwidth to hold more CMs.  We are also prepared to train both CMs and Supervisors to reflect the current standards and expectations currently in place within the organization. We are confident in setting our expectations to all newly hired staff, both at the Case Manager and Supervisor levels.  </w:t>
      </w:r>
    </w:p>
    <w:p w14:paraId="48B11ED3" w14:textId="77777777" w:rsidR="00A65487" w:rsidRPr="001405DB" w:rsidRDefault="00A65487" w:rsidP="00A65487">
      <w:pPr>
        <w:pStyle w:val="ListParagraph"/>
        <w:rPr>
          <w:rFonts w:ascii="Times New Roman" w:hAnsi="Times New Roman" w:cs="Times New Roman"/>
        </w:rPr>
      </w:pPr>
    </w:p>
    <w:p w14:paraId="112EE8FE" w14:textId="576AAFE5" w:rsidR="00A65487" w:rsidRPr="001405DB" w:rsidRDefault="00B10F70" w:rsidP="00A65487">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Owners Kara Judson and Mandy Trimble </w:t>
      </w:r>
      <w:r w:rsidR="00150A13" w:rsidRPr="001405DB">
        <w:rPr>
          <w:rFonts w:ascii="Times New Roman" w:eastAsia="Times New Roman" w:hAnsi="Times New Roman" w:cs="Times New Roman"/>
        </w:rPr>
        <w:t xml:space="preserve">are both fully </w:t>
      </w:r>
      <w:r w:rsidR="002F6D1D" w:rsidRPr="001405DB">
        <w:rPr>
          <w:rFonts w:ascii="Times New Roman" w:eastAsia="Times New Roman" w:hAnsi="Times New Roman" w:cs="Times New Roman"/>
        </w:rPr>
        <w:t>commit</w:t>
      </w:r>
      <w:r w:rsidR="00150A13" w:rsidRPr="001405DB">
        <w:rPr>
          <w:rFonts w:ascii="Times New Roman" w:eastAsia="Times New Roman" w:hAnsi="Times New Roman" w:cs="Times New Roman"/>
        </w:rPr>
        <w:t>ted</w:t>
      </w:r>
      <w:r w:rsidR="002F6D1D" w:rsidRPr="001405DB">
        <w:rPr>
          <w:rFonts w:ascii="Times New Roman" w:eastAsia="Times New Roman" w:hAnsi="Times New Roman" w:cs="Times New Roman"/>
        </w:rPr>
        <w:t xml:space="preserve"> to being and </w:t>
      </w:r>
      <w:r w:rsidRPr="001405DB">
        <w:rPr>
          <w:rFonts w:ascii="Times New Roman" w:eastAsia="Times New Roman" w:hAnsi="Times New Roman" w:cs="Times New Roman"/>
        </w:rPr>
        <w:t xml:space="preserve">will remain hands-on with the daily training needs of all Inspire employees. Both owners meet with </w:t>
      </w:r>
      <w:r w:rsidR="00EE7841" w:rsidRPr="001405DB">
        <w:rPr>
          <w:rFonts w:ascii="Times New Roman" w:eastAsia="Times New Roman" w:hAnsi="Times New Roman" w:cs="Times New Roman"/>
        </w:rPr>
        <w:t>Supervisors, Case Managers, New Hires on a routine basis. It is not out of the norm for a Case Manage</w:t>
      </w:r>
      <w:r w:rsidR="0018197F" w:rsidRPr="001405DB">
        <w:rPr>
          <w:rFonts w:ascii="Times New Roman" w:eastAsia="Times New Roman" w:hAnsi="Times New Roman" w:cs="Times New Roman"/>
        </w:rPr>
        <w:t>r</w:t>
      </w:r>
      <w:r w:rsidR="00EE7841" w:rsidRPr="001405DB">
        <w:rPr>
          <w:rFonts w:ascii="Times New Roman" w:eastAsia="Times New Roman" w:hAnsi="Times New Roman" w:cs="Times New Roman"/>
        </w:rPr>
        <w:t xml:space="preserve"> to invite an owner </w:t>
      </w:r>
      <w:r w:rsidR="0018197F" w:rsidRPr="001405DB">
        <w:rPr>
          <w:rFonts w:ascii="Times New Roman" w:eastAsia="Times New Roman" w:hAnsi="Times New Roman" w:cs="Times New Roman"/>
        </w:rPr>
        <w:t>(Kara Judson or Mandy Trimble) to a client’s team meetin</w:t>
      </w:r>
      <w:r w:rsidR="00C52D15">
        <w:rPr>
          <w:rFonts w:ascii="Times New Roman" w:eastAsia="Times New Roman" w:hAnsi="Times New Roman" w:cs="Times New Roman"/>
        </w:rPr>
        <w:t>g.</w:t>
      </w:r>
      <w:r w:rsidR="00F85409" w:rsidRPr="001405DB">
        <w:rPr>
          <w:rFonts w:ascii="Times New Roman" w:eastAsia="Times New Roman" w:hAnsi="Times New Roman" w:cs="Times New Roman"/>
        </w:rPr>
        <w:t xml:space="preserve"> </w:t>
      </w:r>
    </w:p>
    <w:p w14:paraId="3D1B9140" w14:textId="77777777" w:rsidR="00A65487" w:rsidRPr="001405DB" w:rsidRDefault="00A65487" w:rsidP="00A65487">
      <w:pPr>
        <w:pStyle w:val="ListParagraph"/>
        <w:rPr>
          <w:rFonts w:ascii="Times New Roman" w:eastAsia="Times New Roman" w:hAnsi="Times New Roman" w:cs="Times New Roman"/>
        </w:rPr>
      </w:pPr>
    </w:p>
    <w:p w14:paraId="38BF7ACB" w14:textId="53857BD2" w:rsidR="00A65487" w:rsidRPr="001405DB" w:rsidRDefault="00077C97" w:rsidP="00A65487">
      <w:pPr>
        <w:pStyle w:val="ListParagraph"/>
        <w:rPr>
          <w:rFonts w:ascii="Times New Roman" w:eastAsia="Times New Roman" w:hAnsi="Times New Roman" w:cs="Times New Roman"/>
        </w:rPr>
      </w:pPr>
      <w:r w:rsidRPr="001405DB">
        <w:rPr>
          <w:rFonts w:ascii="Times New Roman" w:eastAsia="Times New Roman" w:hAnsi="Times New Roman" w:cs="Times New Roman"/>
        </w:rPr>
        <w:t xml:space="preserve">We plan to implement the following: </w:t>
      </w:r>
    </w:p>
    <w:p w14:paraId="42EC095F" w14:textId="77777777" w:rsidR="00A65487" w:rsidRPr="001405DB" w:rsidRDefault="00A65487" w:rsidP="00A65487">
      <w:pPr>
        <w:pStyle w:val="ListParagraph"/>
        <w:rPr>
          <w:rFonts w:ascii="Times New Roman" w:eastAsia="Times New Roman" w:hAnsi="Times New Roman" w:cs="Times New Roman"/>
        </w:rPr>
      </w:pPr>
    </w:p>
    <w:p w14:paraId="3B5999B2" w14:textId="05D99F1A" w:rsidR="006E2BDF" w:rsidRPr="001405DB" w:rsidRDefault="00064384" w:rsidP="00A65487">
      <w:pPr>
        <w:pStyle w:val="ListParagraph"/>
        <w:numPr>
          <w:ilvl w:val="0"/>
          <w:numId w:val="8"/>
        </w:numPr>
        <w:rPr>
          <w:rFonts w:ascii="Times New Roman" w:eastAsia="Times New Roman" w:hAnsi="Times New Roman" w:cs="Times New Roman"/>
          <w:b/>
          <w:bCs/>
        </w:rPr>
      </w:pPr>
      <w:r w:rsidRPr="001405DB">
        <w:rPr>
          <w:rFonts w:ascii="Times New Roman" w:eastAsia="Times New Roman" w:hAnsi="Times New Roman" w:cs="Times New Roman"/>
        </w:rPr>
        <w:t xml:space="preserve">Owners Kara Judson and Mandy Trimble have </w:t>
      </w:r>
      <w:r w:rsidR="001E0C6B" w:rsidRPr="001405DB">
        <w:rPr>
          <w:rFonts w:ascii="Times New Roman" w:eastAsia="Times New Roman" w:hAnsi="Times New Roman" w:cs="Times New Roman"/>
        </w:rPr>
        <w:t xml:space="preserve">already started the process of identifying “key” staff members </w:t>
      </w:r>
      <w:r w:rsidR="00822BC9" w:rsidRPr="001405DB">
        <w:rPr>
          <w:rFonts w:ascii="Times New Roman" w:eastAsia="Times New Roman" w:hAnsi="Times New Roman" w:cs="Times New Roman"/>
        </w:rPr>
        <w:t xml:space="preserve">and have started delegating managerial duties currently responsible for, </w:t>
      </w:r>
      <w:proofErr w:type="gramStart"/>
      <w:r w:rsidR="00822BC9" w:rsidRPr="001405DB">
        <w:rPr>
          <w:rFonts w:ascii="Times New Roman" w:eastAsia="Times New Roman" w:hAnsi="Times New Roman" w:cs="Times New Roman"/>
        </w:rPr>
        <w:t>in order to</w:t>
      </w:r>
      <w:proofErr w:type="gramEnd"/>
      <w:r w:rsidR="00822BC9" w:rsidRPr="001405DB">
        <w:rPr>
          <w:rFonts w:ascii="Times New Roman" w:eastAsia="Times New Roman" w:hAnsi="Times New Roman" w:cs="Times New Roman"/>
        </w:rPr>
        <w:t xml:space="preserve"> prepare for this possible influx of case managers and supervisors for the organization. </w:t>
      </w:r>
    </w:p>
    <w:p w14:paraId="501AACB7" w14:textId="435C33B7" w:rsidR="00B12CCF" w:rsidRPr="001405DB" w:rsidRDefault="00F6061F" w:rsidP="003D41D2">
      <w:pPr>
        <w:pStyle w:val="ListParagraph"/>
        <w:numPr>
          <w:ilvl w:val="0"/>
          <w:numId w:val="8"/>
        </w:numPr>
        <w:rPr>
          <w:rFonts w:ascii="Times New Roman" w:eastAsia="Times New Roman" w:hAnsi="Times New Roman" w:cs="Times New Roman"/>
        </w:rPr>
      </w:pPr>
      <w:r w:rsidRPr="001405DB">
        <w:rPr>
          <w:rFonts w:ascii="Times New Roman" w:eastAsia="Times New Roman" w:hAnsi="Times New Roman" w:cs="Times New Roman"/>
        </w:rPr>
        <w:t>Inspire has already started the interview process for a Quality Compliance Officer. The goal is to have this position</w:t>
      </w:r>
      <w:r w:rsidR="00575151" w:rsidRPr="001405DB">
        <w:rPr>
          <w:rFonts w:ascii="Times New Roman" w:eastAsia="Times New Roman" w:hAnsi="Times New Roman" w:cs="Times New Roman"/>
        </w:rPr>
        <w:t xml:space="preserve"> identified prior to the start of this contract. This will allow the new Quality Compliance Officer to shadow the current Quality Compliance Officer (also co-owner) through this entire transition process and possible hiring/supporting of many Case Managers and Supervisors. </w:t>
      </w:r>
      <w:r w:rsidR="0045650F" w:rsidRPr="001405DB">
        <w:rPr>
          <w:rFonts w:ascii="Times New Roman" w:eastAsia="Times New Roman" w:hAnsi="Times New Roman" w:cs="Times New Roman"/>
        </w:rPr>
        <w:t xml:space="preserve">This will allow for the new Quality Compliance Officer to shadow the current Quality Compliance Officer through </w:t>
      </w:r>
      <w:proofErr w:type="gramStart"/>
      <w:r w:rsidR="00827F74" w:rsidRPr="001405DB">
        <w:rPr>
          <w:rFonts w:ascii="Times New Roman" w:eastAsia="Times New Roman" w:hAnsi="Times New Roman" w:cs="Times New Roman"/>
        </w:rPr>
        <w:t>the majority of</w:t>
      </w:r>
      <w:proofErr w:type="gramEnd"/>
      <w:r w:rsidR="00827F74" w:rsidRPr="001405DB">
        <w:rPr>
          <w:rFonts w:ascii="Times New Roman" w:eastAsia="Times New Roman" w:hAnsi="Times New Roman" w:cs="Times New Roman"/>
        </w:rPr>
        <w:t xml:space="preserve"> the</w:t>
      </w:r>
      <w:r w:rsidR="0045650F" w:rsidRPr="001405DB">
        <w:rPr>
          <w:rFonts w:ascii="Times New Roman" w:eastAsia="Times New Roman" w:hAnsi="Times New Roman" w:cs="Times New Roman"/>
        </w:rPr>
        <w:t xml:space="preserve"> processes and requirements of their role with the organization. </w:t>
      </w:r>
    </w:p>
    <w:p w14:paraId="1D0C0C92" w14:textId="3C1EB050" w:rsidR="00630432" w:rsidRPr="001405DB" w:rsidRDefault="00C73884" w:rsidP="00070754">
      <w:pPr>
        <w:pStyle w:val="ListParagraph"/>
        <w:numPr>
          <w:ilvl w:val="0"/>
          <w:numId w:val="8"/>
        </w:numPr>
        <w:rPr>
          <w:rFonts w:ascii="Times New Roman" w:eastAsia="Times New Roman" w:hAnsi="Times New Roman" w:cs="Times New Roman"/>
        </w:rPr>
      </w:pPr>
      <w:r w:rsidRPr="001405DB">
        <w:rPr>
          <w:rFonts w:ascii="Times New Roman" w:eastAsia="Times New Roman" w:hAnsi="Times New Roman" w:cs="Times New Roman"/>
        </w:rPr>
        <w:t xml:space="preserve">Inspire has already implemented a multi-level approach to monitoring timelines and quality of work </w:t>
      </w:r>
      <w:r w:rsidR="006E2BDF" w:rsidRPr="001405DB">
        <w:rPr>
          <w:rFonts w:ascii="Times New Roman" w:eastAsia="Times New Roman" w:hAnsi="Times New Roman" w:cs="Times New Roman"/>
        </w:rPr>
        <w:t xml:space="preserve">by providing case managers with the tools and resources to run their own audits. Supervisors are also following up with their team and running weekly/monthly audit reports. And as an additional buffer, the Quality Compliance Officer is also providing the oversight to these same reports to ensure consistency and quality of work ongoing. </w:t>
      </w:r>
    </w:p>
    <w:p w14:paraId="005EC422" w14:textId="0BD8079F" w:rsidR="00F42A5B" w:rsidRPr="001405DB" w:rsidRDefault="000658CE" w:rsidP="00070754">
      <w:pPr>
        <w:pStyle w:val="ListParagraph"/>
        <w:numPr>
          <w:ilvl w:val="0"/>
          <w:numId w:val="8"/>
        </w:numPr>
        <w:rPr>
          <w:rFonts w:ascii="Times New Roman" w:eastAsia="Times New Roman" w:hAnsi="Times New Roman" w:cs="Times New Roman"/>
        </w:rPr>
      </w:pPr>
      <w:r w:rsidRPr="001405DB">
        <w:rPr>
          <w:rFonts w:ascii="Times New Roman" w:eastAsia="Times New Roman" w:hAnsi="Times New Roman" w:cs="Times New Roman"/>
        </w:rPr>
        <w:t>Working Test Period implemented for all new employees both Case Managers and Supervisors</w:t>
      </w:r>
      <w:r w:rsidR="00CF5B08" w:rsidRPr="001405DB">
        <w:rPr>
          <w:rFonts w:ascii="Times New Roman" w:eastAsia="Times New Roman" w:hAnsi="Times New Roman" w:cs="Times New Roman"/>
        </w:rPr>
        <w:t xml:space="preserve">. </w:t>
      </w:r>
      <w:r w:rsidR="00821BC5" w:rsidRPr="001405DB">
        <w:rPr>
          <w:rFonts w:ascii="Times New Roman" w:eastAsia="Times New Roman" w:hAnsi="Times New Roman" w:cs="Times New Roman"/>
        </w:rPr>
        <w:t xml:space="preserve">All new employees to Inspire will automatically start in our process called “Working Test Period”. </w:t>
      </w:r>
      <w:r w:rsidR="00644973" w:rsidRPr="001405DB">
        <w:rPr>
          <w:rFonts w:ascii="Times New Roman" w:eastAsia="Times New Roman" w:hAnsi="Times New Roman" w:cs="Times New Roman"/>
        </w:rPr>
        <w:t xml:space="preserve">The length of this Working Test Period </w:t>
      </w:r>
      <w:r w:rsidR="005B0998" w:rsidRPr="001405DB">
        <w:rPr>
          <w:rFonts w:ascii="Times New Roman" w:eastAsia="Times New Roman" w:hAnsi="Times New Roman" w:cs="Times New Roman"/>
        </w:rPr>
        <w:t xml:space="preserve">is </w:t>
      </w:r>
      <w:r w:rsidR="0083134F" w:rsidRPr="001405DB">
        <w:rPr>
          <w:rFonts w:ascii="Times New Roman" w:eastAsia="Times New Roman" w:hAnsi="Times New Roman" w:cs="Times New Roman"/>
        </w:rPr>
        <w:t xml:space="preserve">six months. </w:t>
      </w:r>
      <w:r w:rsidR="0083134F" w:rsidRPr="001405DB">
        <w:rPr>
          <w:rFonts w:ascii="Times New Roman" w:hAnsi="Times New Roman" w:cs="Times New Roman"/>
        </w:rPr>
        <w:t xml:space="preserve">The working test period may be extended for the same amount of time as the original working test period. </w:t>
      </w:r>
      <w:r w:rsidR="00642969" w:rsidRPr="001405DB">
        <w:rPr>
          <w:rFonts w:ascii="Times New Roman" w:hAnsi="Times New Roman" w:cs="Times New Roman"/>
        </w:rPr>
        <w:t xml:space="preserve">The purpose of the working test period is to determine whether the new employee (case manager or supervisor) has been satisfactory and </w:t>
      </w:r>
      <w:proofErr w:type="gramStart"/>
      <w:r w:rsidR="00642969" w:rsidRPr="001405DB">
        <w:rPr>
          <w:rFonts w:ascii="Times New Roman" w:hAnsi="Times New Roman" w:cs="Times New Roman"/>
        </w:rPr>
        <w:t xml:space="preserve">whether </w:t>
      </w:r>
      <w:r w:rsidR="0091785A" w:rsidRPr="001405DB">
        <w:rPr>
          <w:rFonts w:ascii="Times New Roman" w:hAnsi="Times New Roman" w:cs="Times New Roman"/>
        </w:rPr>
        <w:t>or not</w:t>
      </w:r>
      <w:proofErr w:type="gramEnd"/>
      <w:r w:rsidR="0091785A" w:rsidRPr="001405DB">
        <w:rPr>
          <w:rFonts w:ascii="Times New Roman" w:hAnsi="Times New Roman" w:cs="Times New Roman"/>
        </w:rPr>
        <w:t xml:space="preserve"> Inspire</w:t>
      </w:r>
      <w:r w:rsidR="00642969" w:rsidRPr="001405DB">
        <w:rPr>
          <w:rFonts w:ascii="Times New Roman" w:hAnsi="Times New Roman" w:cs="Times New Roman"/>
        </w:rPr>
        <w:t xml:space="preserve"> will continue their employment. At least once during each working test period your appointing </w:t>
      </w:r>
      <w:r w:rsidR="00C534D5" w:rsidRPr="001405DB">
        <w:rPr>
          <w:rFonts w:ascii="Times New Roman" w:hAnsi="Times New Roman" w:cs="Times New Roman"/>
        </w:rPr>
        <w:t>supervisor</w:t>
      </w:r>
      <w:r w:rsidR="00642969" w:rsidRPr="001405DB">
        <w:rPr>
          <w:rFonts w:ascii="Times New Roman" w:hAnsi="Times New Roman" w:cs="Times New Roman"/>
        </w:rPr>
        <w:t xml:space="preserve"> shall prepare a</w:t>
      </w:r>
      <w:r w:rsidR="00C534D5" w:rsidRPr="001405DB">
        <w:rPr>
          <w:rFonts w:ascii="Times New Roman" w:hAnsi="Times New Roman" w:cs="Times New Roman"/>
        </w:rPr>
        <w:t xml:space="preserve">n initial </w:t>
      </w:r>
      <w:r w:rsidR="005A4E33" w:rsidRPr="001405DB">
        <w:rPr>
          <w:rFonts w:ascii="Times New Roman" w:hAnsi="Times New Roman" w:cs="Times New Roman"/>
        </w:rPr>
        <w:t>90-day</w:t>
      </w:r>
      <w:r w:rsidR="00642969" w:rsidRPr="001405DB">
        <w:rPr>
          <w:rFonts w:ascii="Times New Roman" w:hAnsi="Times New Roman" w:cs="Times New Roman"/>
        </w:rPr>
        <w:t xml:space="preserve"> performance </w:t>
      </w:r>
      <w:r w:rsidR="00C534D5" w:rsidRPr="001405DB">
        <w:rPr>
          <w:rFonts w:ascii="Times New Roman" w:hAnsi="Times New Roman" w:cs="Times New Roman"/>
        </w:rPr>
        <w:t>evaluation</w:t>
      </w:r>
      <w:r w:rsidR="00642969" w:rsidRPr="001405DB">
        <w:rPr>
          <w:rFonts w:ascii="Times New Roman" w:hAnsi="Times New Roman" w:cs="Times New Roman"/>
        </w:rPr>
        <w:t>.</w:t>
      </w:r>
      <w:r w:rsidR="00C534D5" w:rsidRPr="001405DB">
        <w:rPr>
          <w:rFonts w:ascii="Times New Roman" w:hAnsi="Times New Roman" w:cs="Times New Roman"/>
        </w:rPr>
        <w:t xml:space="preserve"> </w:t>
      </w:r>
      <w:r w:rsidR="008C37D0" w:rsidRPr="001405DB">
        <w:rPr>
          <w:rFonts w:ascii="Times New Roman" w:hAnsi="Times New Roman" w:cs="Times New Roman"/>
        </w:rPr>
        <w:t xml:space="preserve">If the employee does not successfully complete the Working Test Period, one </w:t>
      </w:r>
      <w:r w:rsidR="007146BB" w:rsidRPr="001405DB">
        <w:rPr>
          <w:rFonts w:ascii="Times New Roman" w:hAnsi="Times New Roman" w:cs="Times New Roman"/>
        </w:rPr>
        <w:t xml:space="preserve">or more </w:t>
      </w:r>
      <w:r w:rsidR="008C37D0" w:rsidRPr="001405DB">
        <w:rPr>
          <w:rFonts w:ascii="Times New Roman" w:hAnsi="Times New Roman" w:cs="Times New Roman"/>
        </w:rPr>
        <w:t xml:space="preserve">of the following actions will be taken: </w:t>
      </w:r>
    </w:p>
    <w:p w14:paraId="7CD512A5" w14:textId="71BD9BBD" w:rsidR="008C37D0" w:rsidRPr="001405DB" w:rsidRDefault="00E738C0" w:rsidP="008C37D0">
      <w:pPr>
        <w:pStyle w:val="ListParagraph"/>
        <w:numPr>
          <w:ilvl w:val="1"/>
          <w:numId w:val="8"/>
        </w:numPr>
        <w:rPr>
          <w:rFonts w:ascii="Times New Roman" w:eastAsia="Times New Roman" w:hAnsi="Times New Roman" w:cs="Times New Roman"/>
        </w:rPr>
      </w:pPr>
      <w:r w:rsidRPr="001405DB">
        <w:rPr>
          <w:rFonts w:ascii="Times New Roman" w:hAnsi="Times New Roman" w:cs="Times New Roman"/>
        </w:rPr>
        <w:lastRenderedPageBreak/>
        <w:t>Their Working Test Period maybe be extended an additional six months</w:t>
      </w:r>
      <w:r w:rsidR="0091785A" w:rsidRPr="001405DB">
        <w:rPr>
          <w:rFonts w:ascii="Times New Roman" w:hAnsi="Times New Roman" w:cs="Times New Roman"/>
        </w:rPr>
        <w:t xml:space="preserve"> and employee is put on a</w:t>
      </w:r>
      <w:r w:rsidR="007146BB" w:rsidRPr="001405DB">
        <w:rPr>
          <w:rFonts w:ascii="Times New Roman" w:hAnsi="Times New Roman" w:cs="Times New Roman"/>
        </w:rPr>
        <w:t>n Improvement Plan</w:t>
      </w:r>
      <w:r w:rsidRPr="001405DB">
        <w:rPr>
          <w:rFonts w:ascii="Times New Roman" w:hAnsi="Times New Roman" w:cs="Times New Roman"/>
        </w:rPr>
        <w:t>.</w:t>
      </w:r>
      <w:r w:rsidR="007146BB" w:rsidRPr="001405DB">
        <w:rPr>
          <w:rFonts w:ascii="Times New Roman" w:hAnsi="Times New Roman" w:cs="Times New Roman"/>
        </w:rPr>
        <w:t xml:space="preserve"> (Sample copy provided). </w:t>
      </w:r>
      <w:r w:rsidRPr="001405DB">
        <w:rPr>
          <w:rFonts w:ascii="Times New Roman" w:hAnsi="Times New Roman" w:cs="Times New Roman"/>
        </w:rPr>
        <w:t xml:space="preserve"> </w:t>
      </w:r>
    </w:p>
    <w:p w14:paraId="171DCAF4" w14:textId="607B20AD" w:rsidR="00E738C0" w:rsidRPr="001405DB" w:rsidRDefault="005640BC" w:rsidP="008C37D0">
      <w:pPr>
        <w:pStyle w:val="ListParagraph"/>
        <w:numPr>
          <w:ilvl w:val="1"/>
          <w:numId w:val="8"/>
        </w:numPr>
        <w:rPr>
          <w:rFonts w:ascii="Times New Roman" w:eastAsia="Times New Roman" w:hAnsi="Times New Roman" w:cs="Times New Roman"/>
        </w:rPr>
      </w:pPr>
      <w:r w:rsidRPr="001405DB">
        <w:rPr>
          <w:rFonts w:ascii="Times New Roman" w:hAnsi="Times New Roman" w:cs="Times New Roman"/>
        </w:rPr>
        <w:t xml:space="preserve">They may be demoted to another position within the organization. </w:t>
      </w:r>
    </w:p>
    <w:p w14:paraId="60449AEF" w14:textId="785BEA5B" w:rsidR="0058781B" w:rsidRPr="001405DB" w:rsidRDefault="005640BC" w:rsidP="004E4652">
      <w:pPr>
        <w:pStyle w:val="ListParagraph"/>
        <w:numPr>
          <w:ilvl w:val="1"/>
          <w:numId w:val="8"/>
        </w:numPr>
        <w:rPr>
          <w:rFonts w:ascii="Times New Roman" w:eastAsia="Times New Roman" w:hAnsi="Times New Roman" w:cs="Times New Roman"/>
        </w:rPr>
      </w:pPr>
      <w:r w:rsidRPr="001405DB">
        <w:rPr>
          <w:rFonts w:ascii="Times New Roman" w:hAnsi="Times New Roman" w:cs="Times New Roman"/>
        </w:rPr>
        <w:t xml:space="preserve">They could be </w:t>
      </w:r>
      <w:r w:rsidR="0091785A" w:rsidRPr="001405DB">
        <w:rPr>
          <w:rFonts w:ascii="Times New Roman" w:hAnsi="Times New Roman" w:cs="Times New Roman"/>
        </w:rPr>
        <w:t xml:space="preserve">dismissed from employment with Inspire Case Management. </w:t>
      </w:r>
    </w:p>
    <w:p w14:paraId="793AA8A1" w14:textId="5A5619DF" w:rsidR="004E4652" w:rsidRPr="001405DB" w:rsidRDefault="004E4652" w:rsidP="004E4652">
      <w:pPr>
        <w:pStyle w:val="ListParagraph"/>
        <w:numPr>
          <w:ilvl w:val="0"/>
          <w:numId w:val="8"/>
        </w:numPr>
        <w:rPr>
          <w:rFonts w:ascii="Times New Roman" w:eastAsia="Times New Roman" w:hAnsi="Times New Roman" w:cs="Times New Roman"/>
        </w:rPr>
      </w:pPr>
      <w:r w:rsidRPr="001405DB">
        <w:rPr>
          <w:rFonts w:ascii="Times New Roman" w:hAnsi="Times New Roman" w:cs="Times New Roman"/>
        </w:rPr>
        <w:t xml:space="preserve">When existing clients want to follow their same case manager to Inspire: </w:t>
      </w:r>
    </w:p>
    <w:p w14:paraId="342B5E93" w14:textId="7C232942" w:rsidR="004E4652" w:rsidRPr="001405DB" w:rsidRDefault="004E4652" w:rsidP="004E4652">
      <w:pPr>
        <w:pStyle w:val="ListParagraph"/>
        <w:numPr>
          <w:ilvl w:val="1"/>
          <w:numId w:val="8"/>
        </w:numPr>
        <w:rPr>
          <w:rFonts w:ascii="Times New Roman" w:eastAsia="Times New Roman" w:hAnsi="Times New Roman" w:cs="Times New Roman"/>
        </w:rPr>
      </w:pPr>
      <w:r w:rsidRPr="00213792">
        <w:rPr>
          <w:rFonts w:ascii="Times New Roman" w:hAnsi="Times New Roman" w:cs="Times New Roman"/>
        </w:rPr>
        <w:t xml:space="preserve">Before that individual’s file is onboarded to their </w:t>
      </w:r>
      <w:r w:rsidR="00C24E2A" w:rsidRPr="00213792">
        <w:rPr>
          <w:rFonts w:ascii="Times New Roman" w:hAnsi="Times New Roman" w:cs="Times New Roman"/>
        </w:rPr>
        <w:t>previous case manager, a member</w:t>
      </w:r>
      <w:r w:rsidR="00C24E2A" w:rsidRPr="001405DB">
        <w:rPr>
          <w:rFonts w:ascii="Times New Roman" w:hAnsi="Times New Roman" w:cs="Times New Roman"/>
        </w:rPr>
        <w:t xml:space="preserve"> of the management team will complete an initial file audit, noting any outstanding work needing completed. </w:t>
      </w:r>
    </w:p>
    <w:p w14:paraId="6BF2B7D5" w14:textId="6557A77E" w:rsidR="00C24E2A" w:rsidRPr="001405DB" w:rsidRDefault="00C24E2A" w:rsidP="004E4652">
      <w:pPr>
        <w:pStyle w:val="ListParagraph"/>
        <w:numPr>
          <w:ilvl w:val="1"/>
          <w:numId w:val="8"/>
        </w:numPr>
        <w:rPr>
          <w:rFonts w:ascii="Times New Roman" w:eastAsia="Times New Roman" w:hAnsi="Times New Roman" w:cs="Times New Roman"/>
        </w:rPr>
      </w:pPr>
      <w:r w:rsidRPr="001405DB">
        <w:rPr>
          <w:rFonts w:ascii="Times New Roman" w:hAnsi="Times New Roman" w:cs="Times New Roman"/>
        </w:rPr>
        <w:t xml:space="preserve">The management member completing the review </w:t>
      </w:r>
      <w:r w:rsidRPr="00213792">
        <w:rPr>
          <w:rFonts w:ascii="Times New Roman" w:hAnsi="Times New Roman" w:cs="Times New Roman"/>
        </w:rPr>
        <w:t>will the</w:t>
      </w:r>
      <w:r w:rsidR="00213792">
        <w:rPr>
          <w:rFonts w:ascii="Times New Roman" w:hAnsi="Times New Roman" w:cs="Times New Roman"/>
        </w:rPr>
        <w:t>n</w:t>
      </w:r>
      <w:r w:rsidRPr="001405DB">
        <w:rPr>
          <w:rFonts w:ascii="Times New Roman" w:hAnsi="Times New Roman" w:cs="Times New Roman"/>
        </w:rPr>
        <w:t xml:space="preserve"> document in that individuals </w:t>
      </w:r>
      <w:r w:rsidR="005A4E33" w:rsidRPr="001405DB">
        <w:rPr>
          <w:rFonts w:ascii="Times New Roman" w:hAnsi="Times New Roman" w:cs="Times New Roman"/>
        </w:rPr>
        <w:t>case notes</w:t>
      </w:r>
      <w:r w:rsidRPr="001405DB">
        <w:rPr>
          <w:rFonts w:ascii="Times New Roman" w:hAnsi="Times New Roman" w:cs="Times New Roman"/>
        </w:rPr>
        <w:t xml:space="preserve"> the missing or incomplete items needing obtained and will add this as </w:t>
      </w:r>
      <w:r w:rsidR="00565169" w:rsidRPr="001405DB">
        <w:rPr>
          <w:rFonts w:ascii="Times New Roman" w:hAnsi="Times New Roman" w:cs="Times New Roman"/>
        </w:rPr>
        <w:t xml:space="preserve">“a task” in that individuals file in the BDDS Portal. This will alert the ongoing Case Manager of the immediate action items needed to get the individual’s file in immediate compliance. </w:t>
      </w:r>
    </w:p>
    <w:p w14:paraId="22263429" w14:textId="40E2A575" w:rsidR="00565169" w:rsidRPr="001405DB" w:rsidRDefault="00C4762E" w:rsidP="004E4652">
      <w:pPr>
        <w:pStyle w:val="ListParagraph"/>
        <w:numPr>
          <w:ilvl w:val="1"/>
          <w:numId w:val="8"/>
        </w:numPr>
        <w:rPr>
          <w:rFonts w:ascii="Times New Roman" w:eastAsia="Times New Roman" w:hAnsi="Times New Roman" w:cs="Times New Roman"/>
        </w:rPr>
      </w:pPr>
      <w:r w:rsidRPr="001405DB">
        <w:rPr>
          <w:rFonts w:ascii="Times New Roman" w:hAnsi="Times New Roman" w:cs="Times New Roman"/>
        </w:rPr>
        <w:t>At the case managers initial 30-days, 60-</w:t>
      </w:r>
      <w:r w:rsidR="005A4E33" w:rsidRPr="001405DB">
        <w:rPr>
          <w:rFonts w:ascii="Times New Roman" w:hAnsi="Times New Roman" w:cs="Times New Roman"/>
        </w:rPr>
        <w:t>days,</w:t>
      </w:r>
      <w:r w:rsidRPr="001405DB">
        <w:rPr>
          <w:rFonts w:ascii="Times New Roman" w:hAnsi="Times New Roman" w:cs="Times New Roman"/>
        </w:rPr>
        <w:t xml:space="preserve"> and 90-days of employment with Inspire, a full caseload audit</w:t>
      </w:r>
      <w:r w:rsidR="00F45ABB" w:rsidRPr="001405DB">
        <w:rPr>
          <w:rFonts w:ascii="Times New Roman" w:hAnsi="Times New Roman" w:cs="Times New Roman"/>
        </w:rPr>
        <w:t>s</w:t>
      </w:r>
      <w:r w:rsidRPr="001405DB">
        <w:rPr>
          <w:rFonts w:ascii="Times New Roman" w:hAnsi="Times New Roman" w:cs="Times New Roman"/>
        </w:rPr>
        <w:t xml:space="preserve"> will be </w:t>
      </w:r>
      <w:r w:rsidR="00112F07" w:rsidRPr="001405DB">
        <w:rPr>
          <w:rFonts w:ascii="Times New Roman" w:hAnsi="Times New Roman" w:cs="Times New Roman"/>
        </w:rPr>
        <w:t xml:space="preserve">completed to ensure compliance and timely follow up to any needed action items. </w:t>
      </w:r>
      <w:r w:rsidR="008461F4" w:rsidRPr="001405DB">
        <w:rPr>
          <w:rFonts w:ascii="Times New Roman" w:hAnsi="Times New Roman" w:cs="Times New Roman"/>
        </w:rPr>
        <w:t xml:space="preserve">If </w:t>
      </w:r>
      <w:r w:rsidR="00C2365F" w:rsidRPr="001405DB">
        <w:rPr>
          <w:rFonts w:ascii="Times New Roman" w:hAnsi="Times New Roman" w:cs="Times New Roman"/>
        </w:rPr>
        <w:t xml:space="preserve">the case manager does not successfully complete </w:t>
      </w:r>
      <w:proofErr w:type="gramStart"/>
      <w:r w:rsidR="00C2365F" w:rsidRPr="001405DB">
        <w:rPr>
          <w:rFonts w:ascii="Times New Roman" w:hAnsi="Times New Roman" w:cs="Times New Roman"/>
        </w:rPr>
        <w:t>necessary</w:t>
      </w:r>
      <w:proofErr w:type="gramEnd"/>
      <w:r w:rsidR="00C2365F" w:rsidRPr="001405DB">
        <w:rPr>
          <w:rFonts w:ascii="Times New Roman" w:hAnsi="Times New Roman" w:cs="Times New Roman"/>
        </w:rPr>
        <w:t xml:space="preserve"> follow up action items, one or more of the following actions will be taken: </w:t>
      </w:r>
      <w:r w:rsidRPr="001405DB">
        <w:rPr>
          <w:rFonts w:ascii="Times New Roman" w:hAnsi="Times New Roman" w:cs="Times New Roman"/>
        </w:rPr>
        <w:t xml:space="preserve"> </w:t>
      </w:r>
    </w:p>
    <w:p w14:paraId="4F69A76B" w14:textId="12249BA4" w:rsidR="00611922" w:rsidRPr="001405DB" w:rsidRDefault="00B4670C" w:rsidP="002F5765">
      <w:pPr>
        <w:pStyle w:val="ListParagraph"/>
        <w:numPr>
          <w:ilvl w:val="2"/>
          <w:numId w:val="8"/>
        </w:numPr>
        <w:rPr>
          <w:rFonts w:ascii="Times New Roman" w:eastAsia="Times New Roman" w:hAnsi="Times New Roman" w:cs="Times New Roman"/>
        </w:rPr>
      </w:pPr>
      <w:r w:rsidRPr="001405DB">
        <w:rPr>
          <w:rFonts w:ascii="Times New Roman" w:hAnsi="Times New Roman" w:cs="Times New Roman"/>
        </w:rPr>
        <w:t xml:space="preserve">They may be required to complete re-training in areas </w:t>
      </w:r>
      <w:r w:rsidR="00611922" w:rsidRPr="001405DB">
        <w:rPr>
          <w:rFonts w:ascii="Times New Roman" w:hAnsi="Times New Roman" w:cs="Times New Roman"/>
        </w:rPr>
        <w:t xml:space="preserve">lacking quality work or </w:t>
      </w:r>
      <w:r w:rsidR="00213792">
        <w:rPr>
          <w:rFonts w:ascii="Times New Roman" w:hAnsi="Times New Roman" w:cs="Times New Roman"/>
        </w:rPr>
        <w:t xml:space="preserve">are </w:t>
      </w:r>
      <w:r w:rsidR="00611922" w:rsidRPr="001405DB">
        <w:rPr>
          <w:rFonts w:ascii="Times New Roman" w:hAnsi="Times New Roman" w:cs="Times New Roman"/>
        </w:rPr>
        <w:t xml:space="preserve">failing to meet required timelines. </w:t>
      </w:r>
    </w:p>
    <w:p w14:paraId="01C5510F" w14:textId="1012D46B" w:rsidR="002F5765" w:rsidRPr="001405DB" w:rsidRDefault="002F5765" w:rsidP="002F5765">
      <w:pPr>
        <w:pStyle w:val="ListParagraph"/>
        <w:numPr>
          <w:ilvl w:val="2"/>
          <w:numId w:val="8"/>
        </w:numPr>
        <w:rPr>
          <w:rFonts w:ascii="Times New Roman" w:eastAsia="Times New Roman" w:hAnsi="Times New Roman" w:cs="Times New Roman"/>
        </w:rPr>
      </w:pPr>
      <w:r w:rsidRPr="001405DB">
        <w:rPr>
          <w:rFonts w:ascii="Times New Roman" w:hAnsi="Times New Roman" w:cs="Times New Roman"/>
        </w:rPr>
        <w:t xml:space="preserve">Their Working Test Period maybe be extended an additional six months and employee is put on an Improvement Plan.  </w:t>
      </w:r>
    </w:p>
    <w:p w14:paraId="09C34F12" w14:textId="77777777" w:rsidR="002F5765" w:rsidRPr="001405DB" w:rsidRDefault="002F5765" w:rsidP="002F5765">
      <w:pPr>
        <w:pStyle w:val="ListParagraph"/>
        <w:numPr>
          <w:ilvl w:val="2"/>
          <w:numId w:val="8"/>
        </w:numPr>
        <w:rPr>
          <w:rFonts w:ascii="Times New Roman" w:eastAsia="Times New Roman" w:hAnsi="Times New Roman" w:cs="Times New Roman"/>
        </w:rPr>
      </w:pPr>
      <w:r w:rsidRPr="001405DB">
        <w:rPr>
          <w:rFonts w:ascii="Times New Roman" w:hAnsi="Times New Roman" w:cs="Times New Roman"/>
        </w:rPr>
        <w:t xml:space="preserve">They may be demoted to another position within the organization. </w:t>
      </w:r>
    </w:p>
    <w:p w14:paraId="77EA8B60" w14:textId="4CCE05D3" w:rsidR="002F5765" w:rsidRPr="001405DB" w:rsidRDefault="002F5765" w:rsidP="002F5765">
      <w:pPr>
        <w:pStyle w:val="ListParagraph"/>
        <w:numPr>
          <w:ilvl w:val="2"/>
          <w:numId w:val="8"/>
        </w:numPr>
        <w:rPr>
          <w:rFonts w:ascii="Times New Roman" w:eastAsia="Times New Roman" w:hAnsi="Times New Roman" w:cs="Times New Roman"/>
        </w:rPr>
      </w:pPr>
      <w:r w:rsidRPr="001405DB">
        <w:rPr>
          <w:rFonts w:ascii="Times New Roman" w:hAnsi="Times New Roman" w:cs="Times New Roman"/>
        </w:rPr>
        <w:t xml:space="preserve">They could be dismissed from employment with Inspire Case Management. </w:t>
      </w:r>
    </w:p>
    <w:p w14:paraId="16C247EC" w14:textId="3D6BBC00" w:rsidR="003353BD" w:rsidRPr="001405DB" w:rsidRDefault="003353BD" w:rsidP="003353BD">
      <w:pPr>
        <w:pStyle w:val="ListParagraph"/>
        <w:numPr>
          <w:ilvl w:val="1"/>
          <w:numId w:val="8"/>
        </w:numPr>
        <w:rPr>
          <w:rFonts w:ascii="Times New Roman" w:eastAsia="Times New Roman" w:hAnsi="Times New Roman" w:cs="Times New Roman"/>
        </w:rPr>
      </w:pPr>
      <w:r w:rsidRPr="001405DB">
        <w:rPr>
          <w:rFonts w:ascii="Times New Roman" w:hAnsi="Times New Roman" w:cs="Times New Roman"/>
        </w:rPr>
        <w:t xml:space="preserve">To monitor for person-centered and strengths-based </w:t>
      </w:r>
      <w:r w:rsidR="001D1F62" w:rsidRPr="001405DB">
        <w:rPr>
          <w:rFonts w:ascii="Times New Roman" w:hAnsi="Times New Roman" w:cs="Times New Roman"/>
        </w:rPr>
        <w:t xml:space="preserve">approach service delivery, all new employees will receive Monthly Quality Audit reviews. These reviews are completed in-person with </w:t>
      </w:r>
      <w:r w:rsidR="00747755" w:rsidRPr="001405DB">
        <w:rPr>
          <w:rFonts w:ascii="Times New Roman" w:hAnsi="Times New Roman" w:cs="Times New Roman"/>
        </w:rPr>
        <w:t xml:space="preserve">the case manager’s supervisor and at least one other member of the management team. </w:t>
      </w:r>
      <w:r w:rsidR="000E30AC" w:rsidRPr="001405DB">
        <w:rPr>
          <w:rFonts w:ascii="Times New Roman" w:hAnsi="Times New Roman" w:cs="Times New Roman"/>
        </w:rPr>
        <w:t xml:space="preserve">These Monthly Quality Audit reviews are a tool used to determine person centered and </w:t>
      </w:r>
      <w:r w:rsidR="00694878" w:rsidRPr="001405DB">
        <w:rPr>
          <w:rFonts w:ascii="Times New Roman" w:hAnsi="Times New Roman" w:cs="Times New Roman"/>
        </w:rPr>
        <w:t>strengths-based</w:t>
      </w:r>
      <w:r w:rsidR="00F70DB2" w:rsidRPr="001405DB">
        <w:rPr>
          <w:rFonts w:ascii="Times New Roman" w:hAnsi="Times New Roman" w:cs="Times New Roman"/>
        </w:rPr>
        <w:t xml:space="preserve"> service delivery. It is a detailed audit of the actual content </w:t>
      </w:r>
      <w:r w:rsidR="001E760A" w:rsidRPr="001405DB">
        <w:rPr>
          <w:rFonts w:ascii="Times New Roman" w:hAnsi="Times New Roman" w:cs="Times New Roman"/>
        </w:rPr>
        <w:t xml:space="preserve">and service delivery being provided to that waiver participant. It </w:t>
      </w:r>
      <w:r w:rsidR="00B040E9" w:rsidRPr="001405DB">
        <w:rPr>
          <w:rFonts w:ascii="Times New Roman" w:hAnsi="Times New Roman" w:cs="Times New Roman"/>
        </w:rPr>
        <w:t xml:space="preserve">also </w:t>
      </w:r>
      <w:r w:rsidR="001E760A" w:rsidRPr="001405DB">
        <w:rPr>
          <w:rFonts w:ascii="Times New Roman" w:hAnsi="Times New Roman" w:cs="Times New Roman"/>
        </w:rPr>
        <w:t xml:space="preserve">looks to ensure </w:t>
      </w:r>
      <w:r w:rsidR="002B1F16" w:rsidRPr="001405DB">
        <w:rPr>
          <w:rFonts w:ascii="Times New Roman" w:hAnsi="Times New Roman" w:cs="Times New Roman"/>
        </w:rPr>
        <w:t>quality, congruency and</w:t>
      </w:r>
      <w:r w:rsidR="002B1F16" w:rsidRPr="001405DB">
        <w:rPr>
          <w:rFonts w:ascii="Times New Roman" w:eastAsia="Garamond" w:hAnsi="Times New Roman" w:cs="Times New Roman"/>
          <w:color w:val="231F20"/>
        </w:rPr>
        <w:t xml:space="preserve"> that the case manager </w:t>
      </w:r>
      <w:r w:rsidR="00B040E9" w:rsidRPr="001405DB">
        <w:rPr>
          <w:rFonts w:ascii="Times New Roman" w:eastAsia="Garamond" w:hAnsi="Times New Roman" w:cs="Times New Roman"/>
          <w:color w:val="231F20"/>
        </w:rPr>
        <w:t xml:space="preserve">is supporting </w:t>
      </w:r>
      <w:r w:rsidR="002B1F16" w:rsidRPr="001405DB">
        <w:rPr>
          <w:rFonts w:ascii="Times New Roman" w:eastAsia="Garamond" w:hAnsi="Times New Roman" w:cs="Times New Roman"/>
          <w:color w:val="231F20"/>
        </w:rPr>
        <w:t>opportunities for integrated supports to the individuals receiving Case Management services through Inspire.</w:t>
      </w:r>
    </w:p>
    <w:p w14:paraId="47C1864F" w14:textId="1185D054" w:rsidR="005A4E33" w:rsidRPr="001405DB" w:rsidRDefault="003C2659" w:rsidP="004F07BD">
      <w:pPr>
        <w:pStyle w:val="ListParagraph"/>
        <w:numPr>
          <w:ilvl w:val="1"/>
          <w:numId w:val="8"/>
        </w:numPr>
        <w:rPr>
          <w:rFonts w:ascii="Times New Roman" w:eastAsia="Times New Roman" w:hAnsi="Times New Roman" w:cs="Times New Roman"/>
        </w:rPr>
      </w:pPr>
      <w:r>
        <w:rPr>
          <w:rFonts w:ascii="Times New Roman" w:eastAsia="Garamond" w:hAnsi="Times New Roman" w:cs="Times New Roman"/>
          <w:color w:val="231F20"/>
        </w:rPr>
        <w:t>A Quality</w:t>
      </w:r>
      <w:r w:rsidR="0097391F" w:rsidRPr="001405DB">
        <w:rPr>
          <w:rFonts w:ascii="Times New Roman" w:eastAsia="Garamond" w:hAnsi="Times New Roman" w:cs="Times New Roman"/>
          <w:color w:val="231F20"/>
        </w:rPr>
        <w:t xml:space="preserve"> Improvement Plan will be implemented for any case manager or supervisor who does not meet Inspire’s current expectations for quality service delivery of case management services. </w:t>
      </w:r>
      <w:r>
        <w:rPr>
          <w:rFonts w:ascii="Times New Roman" w:eastAsia="Garamond" w:hAnsi="Times New Roman" w:cs="Times New Roman"/>
          <w:color w:val="231F20"/>
        </w:rPr>
        <w:t xml:space="preserve">A copy of </w:t>
      </w:r>
      <w:r w:rsidR="00123650">
        <w:rPr>
          <w:rFonts w:ascii="Times New Roman" w:eastAsia="Garamond" w:hAnsi="Times New Roman" w:cs="Times New Roman"/>
          <w:color w:val="231F20"/>
        </w:rPr>
        <w:t>our Quality Improvement Plan form attached. (</w:t>
      </w:r>
      <w:r w:rsidR="00123650" w:rsidRPr="002A17A5">
        <w:rPr>
          <w:rFonts w:ascii="Times New Roman" w:eastAsia="Garamond" w:hAnsi="Times New Roman" w:cs="Times New Roman"/>
          <w:i/>
          <w:iCs/>
          <w:color w:val="231F20"/>
        </w:rPr>
        <w:t>See Attachment E</w:t>
      </w:r>
      <w:r w:rsidR="00123650">
        <w:rPr>
          <w:rFonts w:ascii="Times New Roman" w:eastAsia="Garamond" w:hAnsi="Times New Roman" w:cs="Times New Roman"/>
          <w:color w:val="231F20"/>
        </w:rPr>
        <w:t>)</w:t>
      </w:r>
      <w:r w:rsidR="008866A8" w:rsidRPr="001405DB">
        <w:rPr>
          <w:rFonts w:ascii="Times New Roman" w:eastAsia="Garamond" w:hAnsi="Times New Roman" w:cs="Times New Roman"/>
          <w:color w:val="231F20"/>
          <w:highlight w:val="yellow"/>
        </w:rPr>
        <w:t xml:space="preserve"> </w:t>
      </w:r>
    </w:p>
    <w:p w14:paraId="11DF150B" w14:textId="57533719" w:rsidR="00CB50A8" w:rsidRPr="001405DB" w:rsidRDefault="002D328E" w:rsidP="005A4E33">
      <w:pPr>
        <w:ind w:left="1440"/>
        <w:rPr>
          <w:rFonts w:ascii="Times New Roman" w:eastAsia="Times New Roman" w:hAnsi="Times New Roman" w:cs="Times New Roman"/>
        </w:rPr>
      </w:pPr>
      <w:r w:rsidRPr="001405DB">
        <w:rPr>
          <w:rFonts w:ascii="Times New Roman" w:hAnsi="Times New Roman" w:cs="Times New Roman"/>
          <w:color w:val="222222"/>
          <w:shd w:val="clear" w:color="auto" w:fill="FFFFFF"/>
        </w:rPr>
        <w:t xml:space="preserve">Owners Kara Judson and Mandy Trimble are also fully engaged in the training process and the management team meetings. </w:t>
      </w:r>
      <w:r w:rsidR="005A4E33" w:rsidRPr="001405DB">
        <w:rPr>
          <w:rFonts w:ascii="Times New Roman" w:hAnsi="Times New Roman" w:cs="Times New Roman"/>
          <w:color w:val="222222"/>
          <w:shd w:val="clear" w:color="auto" w:fill="FFFFFF"/>
        </w:rPr>
        <w:t>We</w:t>
      </w:r>
      <w:r w:rsidRPr="001405DB">
        <w:rPr>
          <w:rFonts w:ascii="Times New Roman" w:hAnsi="Times New Roman" w:cs="Times New Roman"/>
          <w:color w:val="222222"/>
          <w:shd w:val="clear" w:color="auto" w:fill="FFFFFF"/>
        </w:rPr>
        <w:t xml:space="preserve"> not only attend the weekly and monthly management meetings but also the companywide events and the individual supervisor’s team meetings. </w:t>
      </w:r>
      <w:r w:rsidR="00C761D7">
        <w:rPr>
          <w:rFonts w:ascii="Times New Roman" w:hAnsi="Times New Roman" w:cs="Times New Roman"/>
          <w:color w:val="222222"/>
          <w:shd w:val="clear" w:color="auto" w:fill="FFFFFF"/>
        </w:rPr>
        <w:t>We</w:t>
      </w:r>
      <w:r w:rsidR="005A4E33" w:rsidRPr="001405DB">
        <w:rPr>
          <w:rFonts w:ascii="Times New Roman" w:hAnsi="Times New Roman" w:cs="Times New Roman"/>
          <w:color w:val="222222"/>
          <w:shd w:val="clear" w:color="auto" w:fill="FFFFFF"/>
        </w:rPr>
        <w:t xml:space="preserve"> </w:t>
      </w:r>
      <w:r w:rsidRPr="001405DB">
        <w:rPr>
          <w:rFonts w:ascii="Times New Roman" w:hAnsi="Times New Roman" w:cs="Times New Roman"/>
          <w:color w:val="222222"/>
          <w:shd w:val="clear" w:color="auto" w:fill="FFFFFF"/>
        </w:rPr>
        <w:t xml:space="preserve">are fully committed to their current roles within the organization and will continue in those roles at these meetings and feel that our in-person presence and commitment to Inspire and to the case managers and individuals we serve </w:t>
      </w:r>
      <w:r w:rsidR="004F07BD" w:rsidRPr="001405DB">
        <w:rPr>
          <w:rFonts w:ascii="Times New Roman" w:hAnsi="Times New Roman" w:cs="Times New Roman"/>
          <w:color w:val="222222"/>
          <w:shd w:val="clear" w:color="auto" w:fill="FFFFFF"/>
        </w:rPr>
        <w:t>are</w:t>
      </w:r>
      <w:r w:rsidRPr="001405DB">
        <w:rPr>
          <w:rFonts w:ascii="Times New Roman" w:hAnsi="Times New Roman" w:cs="Times New Roman"/>
          <w:color w:val="222222"/>
          <w:shd w:val="clear" w:color="auto" w:fill="FFFFFF"/>
        </w:rPr>
        <w:t xml:space="preserve"> paramount to our mission and vision for </w:t>
      </w:r>
      <w:r w:rsidR="004F07BD" w:rsidRPr="001405DB">
        <w:rPr>
          <w:rFonts w:ascii="Times New Roman" w:hAnsi="Times New Roman" w:cs="Times New Roman"/>
          <w:color w:val="222222"/>
          <w:shd w:val="clear" w:color="auto" w:fill="FFFFFF"/>
        </w:rPr>
        <w:t>I</w:t>
      </w:r>
      <w:r w:rsidRPr="001405DB">
        <w:rPr>
          <w:rFonts w:ascii="Times New Roman" w:hAnsi="Times New Roman" w:cs="Times New Roman"/>
          <w:color w:val="222222"/>
          <w:shd w:val="clear" w:color="auto" w:fill="FFFFFF"/>
        </w:rPr>
        <w:t xml:space="preserve">nspire </w:t>
      </w:r>
      <w:r w:rsidR="004F07BD" w:rsidRPr="001405DB">
        <w:rPr>
          <w:rFonts w:ascii="Times New Roman" w:hAnsi="Times New Roman" w:cs="Times New Roman"/>
          <w:color w:val="222222"/>
          <w:shd w:val="clear" w:color="auto" w:fill="FFFFFF"/>
        </w:rPr>
        <w:t>C</w:t>
      </w:r>
      <w:r w:rsidRPr="001405DB">
        <w:rPr>
          <w:rFonts w:ascii="Times New Roman" w:hAnsi="Times New Roman" w:cs="Times New Roman"/>
          <w:color w:val="222222"/>
          <w:shd w:val="clear" w:color="auto" w:fill="FFFFFF"/>
        </w:rPr>
        <w:t xml:space="preserve">ase </w:t>
      </w:r>
      <w:r w:rsidR="004F07BD" w:rsidRPr="001405DB">
        <w:rPr>
          <w:rFonts w:ascii="Times New Roman" w:hAnsi="Times New Roman" w:cs="Times New Roman"/>
          <w:color w:val="222222"/>
          <w:shd w:val="clear" w:color="auto" w:fill="FFFFFF"/>
        </w:rPr>
        <w:t>M</w:t>
      </w:r>
      <w:r w:rsidRPr="001405DB">
        <w:rPr>
          <w:rFonts w:ascii="Times New Roman" w:hAnsi="Times New Roman" w:cs="Times New Roman"/>
          <w:color w:val="222222"/>
          <w:shd w:val="clear" w:color="auto" w:fill="FFFFFF"/>
        </w:rPr>
        <w:t>anagement.</w:t>
      </w:r>
    </w:p>
    <w:p w14:paraId="0E5461D0" w14:textId="56D61913" w:rsidR="001405DB" w:rsidRPr="002A17A5" w:rsidRDefault="001405DB" w:rsidP="002A17A5">
      <w:pPr>
        <w:spacing w:line="264" w:lineRule="auto"/>
        <w:rPr>
          <w:rFonts w:ascii="Times New Roman" w:eastAsia="Times New Roman" w:hAnsi="Times New Roman" w:cs="Times New Roman"/>
        </w:rPr>
      </w:pPr>
    </w:p>
    <w:sectPr w:rsidR="001405DB" w:rsidRPr="002A17A5" w:rsidSect="00742D18">
      <w:footerReference w:type="defaul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C1214B" w14:textId="77777777" w:rsidR="001B2A86" w:rsidRDefault="001B2A86" w:rsidP="00D251B4">
      <w:pPr>
        <w:spacing w:after="0" w:line="240" w:lineRule="auto"/>
      </w:pPr>
      <w:r>
        <w:separator/>
      </w:r>
    </w:p>
  </w:endnote>
  <w:endnote w:type="continuationSeparator" w:id="0">
    <w:p w14:paraId="28266E15" w14:textId="77777777" w:rsidR="001B2A86" w:rsidRDefault="001B2A86" w:rsidP="00D25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quot;Courier New&quot;">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56453505"/>
      <w:docPartObj>
        <w:docPartGallery w:val="Page Numbers (Bottom of Page)"/>
        <w:docPartUnique/>
      </w:docPartObj>
    </w:sdtPr>
    <w:sdtEndPr>
      <w:rPr>
        <w:noProof/>
      </w:rPr>
    </w:sdtEndPr>
    <w:sdtContent>
      <w:p w14:paraId="349329CF" w14:textId="01921DAE" w:rsidR="000A3FC5" w:rsidRDefault="000A3F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DF4897" w14:textId="77777777" w:rsidR="000C3BFF" w:rsidRDefault="000C3BF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D0C0A" w14:textId="24EA0702" w:rsidR="00B12017" w:rsidRDefault="00B12017">
    <w:pPr>
      <w:pStyle w:val="Footer"/>
      <w:jc w:val="right"/>
    </w:pPr>
  </w:p>
  <w:p w14:paraId="7CFCC9DD" w14:textId="77777777" w:rsidR="000C3BFF" w:rsidRDefault="000C3B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EB7AB5" w14:textId="77777777" w:rsidR="001B2A86" w:rsidRDefault="001B2A86" w:rsidP="00D251B4">
      <w:pPr>
        <w:spacing w:after="0" w:line="240" w:lineRule="auto"/>
      </w:pPr>
      <w:r>
        <w:separator/>
      </w:r>
    </w:p>
  </w:footnote>
  <w:footnote w:type="continuationSeparator" w:id="0">
    <w:p w14:paraId="687464D2" w14:textId="77777777" w:rsidR="001B2A86" w:rsidRDefault="001B2A86" w:rsidP="00D251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229D2"/>
    <w:multiLevelType w:val="hybridMultilevel"/>
    <w:tmpl w:val="66F42C78"/>
    <w:lvl w:ilvl="0" w:tplc="43AA1D46">
      <w:start w:val="1"/>
      <w:numFmt w:val="decimal"/>
      <w:lvlText w:val="%1."/>
      <w:lvlJc w:val="left"/>
      <w:pPr>
        <w:ind w:left="1080" w:hanging="360"/>
      </w:pPr>
      <w:rPr>
        <w:rFonts w:ascii="Garamond" w:eastAsia="Times New Roman" w:hAnsi="Garamond" w:cs="Times New Roman"/>
        <w:b w:val="0"/>
        <w:b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B6D5D8D"/>
    <w:multiLevelType w:val="hybridMultilevel"/>
    <w:tmpl w:val="41C47F50"/>
    <w:lvl w:ilvl="0" w:tplc="2438E476">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E6B1C43"/>
    <w:multiLevelType w:val="hybridMultilevel"/>
    <w:tmpl w:val="DB2E3398"/>
    <w:lvl w:ilvl="0" w:tplc="DEB20964">
      <w:start w:val="1"/>
      <w:numFmt w:val="bullet"/>
      <w:lvlText w:val="·"/>
      <w:lvlJc w:val="left"/>
      <w:pPr>
        <w:ind w:left="720" w:hanging="360"/>
      </w:pPr>
      <w:rPr>
        <w:rFonts w:ascii="Symbol" w:hAnsi="Symbol" w:hint="default"/>
      </w:rPr>
    </w:lvl>
    <w:lvl w:ilvl="1" w:tplc="A9B659A6">
      <w:start w:val="1"/>
      <w:numFmt w:val="bullet"/>
      <w:lvlText w:val="o"/>
      <w:lvlJc w:val="left"/>
      <w:pPr>
        <w:ind w:left="1440" w:hanging="360"/>
      </w:pPr>
      <w:rPr>
        <w:rFonts w:ascii="Courier New" w:hAnsi="Courier New" w:hint="default"/>
      </w:rPr>
    </w:lvl>
    <w:lvl w:ilvl="2" w:tplc="89ECBF22">
      <w:start w:val="1"/>
      <w:numFmt w:val="bullet"/>
      <w:lvlText w:val=""/>
      <w:lvlJc w:val="left"/>
      <w:pPr>
        <w:ind w:left="2160" w:hanging="360"/>
      </w:pPr>
      <w:rPr>
        <w:rFonts w:ascii="Wingdings" w:hAnsi="Wingdings" w:hint="default"/>
      </w:rPr>
    </w:lvl>
    <w:lvl w:ilvl="3" w:tplc="1704527A">
      <w:start w:val="1"/>
      <w:numFmt w:val="bullet"/>
      <w:lvlText w:val=""/>
      <w:lvlJc w:val="left"/>
      <w:pPr>
        <w:ind w:left="2880" w:hanging="360"/>
      </w:pPr>
      <w:rPr>
        <w:rFonts w:ascii="Symbol" w:hAnsi="Symbol" w:hint="default"/>
      </w:rPr>
    </w:lvl>
    <w:lvl w:ilvl="4" w:tplc="AA48F7FA">
      <w:start w:val="1"/>
      <w:numFmt w:val="bullet"/>
      <w:lvlText w:val="o"/>
      <w:lvlJc w:val="left"/>
      <w:pPr>
        <w:ind w:left="3600" w:hanging="360"/>
      </w:pPr>
      <w:rPr>
        <w:rFonts w:ascii="Courier New" w:hAnsi="Courier New" w:hint="default"/>
      </w:rPr>
    </w:lvl>
    <w:lvl w:ilvl="5" w:tplc="F4D8A1F8">
      <w:start w:val="1"/>
      <w:numFmt w:val="bullet"/>
      <w:lvlText w:val=""/>
      <w:lvlJc w:val="left"/>
      <w:pPr>
        <w:ind w:left="4320" w:hanging="360"/>
      </w:pPr>
      <w:rPr>
        <w:rFonts w:ascii="Wingdings" w:hAnsi="Wingdings" w:hint="default"/>
      </w:rPr>
    </w:lvl>
    <w:lvl w:ilvl="6" w:tplc="15DCF070">
      <w:start w:val="1"/>
      <w:numFmt w:val="bullet"/>
      <w:lvlText w:val=""/>
      <w:lvlJc w:val="left"/>
      <w:pPr>
        <w:ind w:left="5040" w:hanging="360"/>
      </w:pPr>
      <w:rPr>
        <w:rFonts w:ascii="Symbol" w:hAnsi="Symbol" w:hint="default"/>
      </w:rPr>
    </w:lvl>
    <w:lvl w:ilvl="7" w:tplc="8C28619A">
      <w:start w:val="1"/>
      <w:numFmt w:val="bullet"/>
      <w:lvlText w:val="o"/>
      <w:lvlJc w:val="left"/>
      <w:pPr>
        <w:ind w:left="5760" w:hanging="360"/>
      </w:pPr>
      <w:rPr>
        <w:rFonts w:ascii="Courier New" w:hAnsi="Courier New" w:hint="default"/>
      </w:rPr>
    </w:lvl>
    <w:lvl w:ilvl="8" w:tplc="E0EC708A">
      <w:start w:val="1"/>
      <w:numFmt w:val="bullet"/>
      <w:lvlText w:val=""/>
      <w:lvlJc w:val="left"/>
      <w:pPr>
        <w:ind w:left="6480" w:hanging="360"/>
      </w:pPr>
      <w:rPr>
        <w:rFonts w:ascii="Wingdings" w:hAnsi="Wingdings" w:hint="default"/>
      </w:rPr>
    </w:lvl>
  </w:abstractNum>
  <w:abstractNum w:abstractNumId="3" w15:restartNumberingAfterBreak="0">
    <w:nsid w:val="334E6B1A"/>
    <w:multiLevelType w:val="hybridMultilevel"/>
    <w:tmpl w:val="45264384"/>
    <w:lvl w:ilvl="0" w:tplc="7CC884B2">
      <w:start w:val="1"/>
      <w:numFmt w:val="decimal"/>
      <w:lvlText w:val="%1."/>
      <w:lvlJc w:val="left"/>
      <w:pPr>
        <w:ind w:left="720" w:hanging="360"/>
      </w:pPr>
    </w:lvl>
    <w:lvl w:ilvl="1" w:tplc="4146822E">
      <w:start w:val="1"/>
      <w:numFmt w:val="bullet"/>
      <w:lvlText w:val="o"/>
      <w:lvlJc w:val="left"/>
      <w:pPr>
        <w:ind w:left="1440" w:hanging="360"/>
      </w:pPr>
      <w:rPr>
        <w:rFonts w:ascii="&quot;Courier New&quot;" w:hAnsi="&quot;Courier New&quot;" w:hint="default"/>
      </w:rPr>
    </w:lvl>
    <w:lvl w:ilvl="2" w:tplc="98128C02">
      <w:start w:val="1"/>
      <w:numFmt w:val="lowerRoman"/>
      <w:lvlText w:val="%3."/>
      <w:lvlJc w:val="right"/>
      <w:pPr>
        <w:ind w:left="2160" w:hanging="180"/>
      </w:pPr>
    </w:lvl>
    <w:lvl w:ilvl="3" w:tplc="96BE66C4">
      <w:start w:val="1"/>
      <w:numFmt w:val="decimal"/>
      <w:lvlText w:val="%4."/>
      <w:lvlJc w:val="left"/>
      <w:pPr>
        <w:ind w:left="2880" w:hanging="360"/>
      </w:pPr>
    </w:lvl>
    <w:lvl w:ilvl="4" w:tplc="DC460DD6">
      <w:start w:val="1"/>
      <w:numFmt w:val="lowerLetter"/>
      <w:lvlText w:val="%5."/>
      <w:lvlJc w:val="left"/>
      <w:pPr>
        <w:ind w:left="3600" w:hanging="360"/>
      </w:pPr>
    </w:lvl>
    <w:lvl w:ilvl="5" w:tplc="17C0A518">
      <w:start w:val="1"/>
      <w:numFmt w:val="lowerRoman"/>
      <w:lvlText w:val="%6."/>
      <w:lvlJc w:val="right"/>
      <w:pPr>
        <w:ind w:left="4320" w:hanging="180"/>
      </w:pPr>
    </w:lvl>
    <w:lvl w:ilvl="6" w:tplc="0B588744">
      <w:start w:val="1"/>
      <w:numFmt w:val="decimal"/>
      <w:lvlText w:val="%7."/>
      <w:lvlJc w:val="left"/>
      <w:pPr>
        <w:ind w:left="5040" w:hanging="360"/>
      </w:pPr>
    </w:lvl>
    <w:lvl w:ilvl="7" w:tplc="C9C88666">
      <w:start w:val="1"/>
      <w:numFmt w:val="lowerLetter"/>
      <w:lvlText w:val="%8."/>
      <w:lvlJc w:val="left"/>
      <w:pPr>
        <w:ind w:left="5760" w:hanging="360"/>
      </w:pPr>
    </w:lvl>
    <w:lvl w:ilvl="8" w:tplc="58ECD2C8">
      <w:start w:val="1"/>
      <w:numFmt w:val="lowerRoman"/>
      <w:lvlText w:val="%9."/>
      <w:lvlJc w:val="right"/>
      <w:pPr>
        <w:ind w:left="6480" w:hanging="180"/>
      </w:pPr>
    </w:lvl>
  </w:abstractNum>
  <w:abstractNum w:abstractNumId="4" w15:restartNumberingAfterBreak="0">
    <w:nsid w:val="5E4074A4"/>
    <w:multiLevelType w:val="hybridMultilevel"/>
    <w:tmpl w:val="1A0EF23C"/>
    <w:lvl w:ilvl="0" w:tplc="7E226CA0">
      <w:start w:val="1"/>
      <w:numFmt w:val="bullet"/>
      <w:lvlText w:val="·"/>
      <w:lvlJc w:val="left"/>
      <w:pPr>
        <w:ind w:left="720" w:hanging="360"/>
      </w:pPr>
      <w:rPr>
        <w:rFonts w:ascii="Symbol" w:hAnsi="Symbol" w:hint="default"/>
      </w:rPr>
    </w:lvl>
    <w:lvl w:ilvl="1" w:tplc="B4B06568">
      <w:start w:val="1"/>
      <w:numFmt w:val="bullet"/>
      <w:lvlText w:val="o"/>
      <w:lvlJc w:val="left"/>
      <w:pPr>
        <w:ind w:left="1440" w:hanging="360"/>
      </w:pPr>
      <w:rPr>
        <w:rFonts w:ascii="Courier New" w:hAnsi="Courier New" w:hint="default"/>
      </w:rPr>
    </w:lvl>
    <w:lvl w:ilvl="2" w:tplc="DA2AF93A">
      <w:start w:val="1"/>
      <w:numFmt w:val="bullet"/>
      <w:lvlText w:val=""/>
      <w:lvlJc w:val="left"/>
      <w:pPr>
        <w:ind w:left="2160" w:hanging="360"/>
      </w:pPr>
      <w:rPr>
        <w:rFonts w:ascii="Wingdings" w:hAnsi="Wingdings" w:hint="default"/>
      </w:rPr>
    </w:lvl>
    <w:lvl w:ilvl="3" w:tplc="AB58BF10">
      <w:start w:val="1"/>
      <w:numFmt w:val="bullet"/>
      <w:lvlText w:val=""/>
      <w:lvlJc w:val="left"/>
      <w:pPr>
        <w:ind w:left="2880" w:hanging="360"/>
      </w:pPr>
      <w:rPr>
        <w:rFonts w:ascii="Symbol" w:hAnsi="Symbol" w:hint="default"/>
      </w:rPr>
    </w:lvl>
    <w:lvl w:ilvl="4" w:tplc="5126B0F0">
      <w:start w:val="1"/>
      <w:numFmt w:val="bullet"/>
      <w:lvlText w:val="o"/>
      <w:lvlJc w:val="left"/>
      <w:pPr>
        <w:ind w:left="3600" w:hanging="360"/>
      </w:pPr>
      <w:rPr>
        <w:rFonts w:ascii="Courier New" w:hAnsi="Courier New" w:hint="default"/>
      </w:rPr>
    </w:lvl>
    <w:lvl w:ilvl="5" w:tplc="5DCA9F8A">
      <w:start w:val="1"/>
      <w:numFmt w:val="bullet"/>
      <w:lvlText w:val=""/>
      <w:lvlJc w:val="left"/>
      <w:pPr>
        <w:ind w:left="4320" w:hanging="360"/>
      </w:pPr>
      <w:rPr>
        <w:rFonts w:ascii="Wingdings" w:hAnsi="Wingdings" w:hint="default"/>
      </w:rPr>
    </w:lvl>
    <w:lvl w:ilvl="6" w:tplc="23AE1A3E">
      <w:start w:val="1"/>
      <w:numFmt w:val="bullet"/>
      <w:lvlText w:val=""/>
      <w:lvlJc w:val="left"/>
      <w:pPr>
        <w:ind w:left="5040" w:hanging="360"/>
      </w:pPr>
      <w:rPr>
        <w:rFonts w:ascii="Symbol" w:hAnsi="Symbol" w:hint="default"/>
      </w:rPr>
    </w:lvl>
    <w:lvl w:ilvl="7" w:tplc="07BC0524">
      <w:start w:val="1"/>
      <w:numFmt w:val="bullet"/>
      <w:lvlText w:val="o"/>
      <w:lvlJc w:val="left"/>
      <w:pPr>
        <w:ind w:left="5760" w:hanging="360"/>
      </w:pPr>
      <w:rPr>
        <w:rFonts w:ascii="Courier New" w:hAnsi="Courier New" w:hint="default"/>
      </w:rPr>
    </w:lvl>
    <w:lvl w:ilvl="8" w:tplc="AAA64466">
      <w:start w:val="1"/>
      <w:numFmt w:val="bullet"/>
      <w:lvlText w:val=""/>
      <w:lvlJc w:val="left"/>
      <w:pPr>
        <w:ind w:left="6480" w:hanging="360"/>
      </w:pPr>
      <w:rPr>
        <w:rFonts w:ascii="Wingdings" w:hAnsi="Wingdings" w:hint="default"/>
      </w:rPr>
    </w:lvl>
  </w:abstractNum>
  <w:abstractNum w:abstractNumId="5" w15:restartNumberingAfterBreak="0">
    <w:nsid w:val="6264750B"/>
    <w:multiLevelType w:val="hybridMultilevel"/>
    <w:tmpl w:val="034CD21C"/>
    <w:lvl w:ilvl="0" w:tplc="35267898">
      <w:start w:val="1"/>
      <w:numFmt w:val="decimal"/>
      <w:lvlText w:val="%1."/>
      <w:lvlJc w:val="left"/>
      <w:pPr>
        <w:ind w:left="720" w:hanging="360"/>
      </w:pPr>
    </w:lvl>
    <w:lvl w:ilvl="1" w:tplc="C49C192A">
      <w:start w:val="1"/>
      <w:numFmt w:val="lowerLetter"/>
      <w:lvlText w:val="%2."/>
      <w:lvlJc w:val="left"/>
      <w:pPr>
        <w:ind w:left="1440" w:hanging="360"/>
      </w:pPr>
    </w:lvl>
    <w:lvl w:ilvl="2" w:tplc="A1D86560">
      <w:start w:val="1"/>
      <w:numFmt w:val="lowerRoman"/>
      <w:lvlText w:val="%3."/>
      <w:lvlJc w:val="right"/>
      <w:pPr>
        <w:ind w:left="2160" w:hanging="180"/>
      </w:pPr>
    </w:lvl>
    <w:lvl w:ilvl="3" w:tplc="97CC01FE">
      <w:start w:val="1"/>
      <w:numFmt w:val="decimal"/>
      <w:lvlText w:val="%4."/>
      <w:lvlJc w:val="left"/>
      <w:pPr>
        <w:ind w:left="2880" w:hanging="360"/>
      </w:pPr>
    </w:lvl>
    <w:lvl w:ilvl="4" w:tplc="AA60D246">
      <w:start w:val="1"/>
      <w:numFmt w:val="lowerLetter"/>
      <w:lvlText w:val="%5."/>
      <w:lvlJc w:val="left"/>
      <w:pPr>
        <w:ind w:left="3600" w:hanging="360"/>
      </w:pPr>
    </w:lvl>
    <w:lvl w:ilvl="5" w:tplc="6BCCE8B2">
      <w:start w:val="1"/>
      <w:numFmt w:val="lowerRoman"/>
      <w:lvlText w:val="%6."/>
      <w:lvlJc w:val="right"/>
      <w:pPr>
        <w:ind w:left="4320" w:hanging="180"/>
      </w:pPr>
    </w:lvl>
    <w:lvl w:ilvl="6" w:tplc="7C9AB456">
      <w:start w:val="1"/>
      <w:numFmt w:val="decimal"/>
      <w:lvlText w:val="%7."/>
      <w:lvlJc w:val="left"/>
      <w:pPr>
        <w:ind w:left="5040" w:hanging="360"/>
      </w:pPr>
    </w:lvl>
    <w:lvl w:ilvl="7" w:tplc="CF1AAD60">
      <w:start w:val="1"/>
      <w:numFmt w:val="lowerLetter"/>
      <w:lvlText w:val="%8."/>
      <w:lvlJc w:val="left"/>
      <w:pPr>
        <w:ind w:left="5760" w:hanging="360"/>
      </w:pPr>
    </w:lvl>
    <w:lvl w:ilvl="8" w:tplc="C39232E4">
      <w:start w:val="1"/>
      <w:numFmt w:val="lowerRoman"/>
      <w:lvlText w:val="%9."/>
      <w:lvlJc w:val="right"/>
      <w:pPr>
        <w:ind w:left="6480" w:hanging="180"/>
      </w:pPr>
    </w:lvl>
  </w:abstractNum>
  <w:abstractNum w:abstractNumId="6" w15:restartNumberingAfterBreak="0">
    <w:nsid w:val="67306FA6"/>
    <w:multiLevelType w:val="hybridMultilevel"/>
    <w:tmpl w:val="4B4404CC"/>
    <w:lvl w:ilvl="0" w:tplc="4248417A">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6A0C099B"/>
    <w:multiLevelType w:val="hybridMultilevel"/>
    <w:tmpl w:val="51C4235E"/>
    <w:lvl w:ilvl="0" w:tplc="45E004BC">
      <w:start w:val="1"/>
      <w:numFmt w:val="decimal"/>
      <w:lvlText w:val="%1."/>
      <w:lvlJc w:val="left"/>
      <w:pPr>
        <w:ind w:left="720" w:hanging="360"/>
      </w:pPr>
    </w:lvl>
    <w:lvl w:ilvl="1" w:tplc="EFA42EF0">
      <w:start w:val="1"/>
      <w:numFmt w:val="lowerLetter"/>
      <w:lvlText w:val="%2."/>
      <w:lvlJc w:val="left"/>
      <w:pPr>
        <w:ind w:left="1440" w:hanging="360"/>
      </w:pPr>
    </w:lvl>
    <w:lvl w:ilvl="2" w:tplc="0096B53E">
      <w:start w:val="1"/>
      <w:numFmt w:val="lowerRoman"/>
      <w:lvlText w:val="%3."/>
      <w:lvlJc w:val="right"/>
      <w:pPr>
        <w:ind w:left="2160" w:hanging="180"/>
      </w:pPr>
    </w:lvl>
    <w:lvl w:ilvl="3" w:tplc="9050F644">
      <w:start w:val="1"/>
      <w:numFmt w:val="decimal"/>
      <w:lvlText w:val="%4."/>
      <w:lvlJc w:val="left"/>
      <w:pPr>
        <w:ind w:left="2880" w:hanging="360"/>
      </w:pPr>
    </w:lvl>
    <w:lvl w:ilvl="4" w:tplc="3FECCD76">
      <w:start w:val="1"/>
      <w:numFmt w:val="lowerLetter"/>
      <w:lvlText w:val="%5."/>
      <w:lvlJc w:val="left"/>
      <w:pPr>
        <w:ind w:left="3600" w:hanging="360"/>
      </w:pPr>
    </w:lvl>
    <w:lvl w:ilvl="5" w:tplc="BA587A62">
      <w:start w:val="1"/>
      <w:numFmt w:val="lowerRoman"/>
      <w:lvlText w:val="%6."/>
      <w:lvlJc w:val="right"/>
      <w:pPr>
        <w:ind w:left="4320" w:hanging="180"/>
      </w:pPr>
    </w:lvl>
    <w:lvl w:ilvl="6" w:tplc="8EFCCCD2">
      <w:start w:val="1"/>
      <w:numFmt w:val="decimal"/>
      <w:lvlText w:val="%7."/>
      <w:lvlJc w:val="left"/>
      <w:pPr>
        <w:ind w:left="5040" w:hanging="360"/>
      </w:pPr>
    </w:lvl>
    <w:lvl w:ilvl="7" w:tplc="53DEC654">
      <w:start w:val="1"/>
      <w:numFmt w:val="lowerLetter"/>
      <w:lvlText w:val="%8."/>
      <w:lvlJc w:val="left"/>
      <w:pPr>
        <w:ind w:left="5760" w:hanging="360"/>
      </w:pPr>
    </w:lvl>
    <w:lvl w:ilvl="8" w:tplc="33780808">
      <w:start w:val="1"/>
      <w:numFmt w:val="lowerRoman"/>
      <w:lvlText w:val="%9."/>
      <w:lvlJc w:val="right"/>
      <w:pPr>
        <w:ind w:left="6480" w:hanging="180"/>
      </w:pPr>
    </w:lvl>
  </w:abstractNum>
  <w:num w:numId="1">
    <w:abstractNumId w:val="2"/>
  </w:num>
  <w:num w:numId="2">
    <w:abstractNumId w:val="7"/>
  </w:num>
  <w:num w:numId="3">
    <w:abstractNumId w:val="3"/>
  </w:num>
  <w:num w:numId="4">
    <w:abstractNumId w:val="5"/>
  </w:num>
  <w:num w:numId="5">
    <w:abstractNumId w:val="4"/>
  </w:num>
  <w:num w:numId="6">
    <w:abstractNumId w:val="6"/>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CBE11FA"/>
    <w:rsid w:val="00006D8C"/>
    <w:rsid w:val="000125ED"/>
    <w:rsid w:val="00064384"/>
    <w:rsid w:val="000658CE"/>
    <w:rsid w:val="0007000E"/>
    <w:rsid w:val="00070754"/>
    <w:rsid w:val="00077C97"/>
    <w:rsid w:val="00086FB5"/>
    <w:rsid w:val="000A3FC5"/>
    <w:rsid w:val="000B2492"/>
    <w:rsid w:val="000C3BFF"/>
    <w:rsid w:val="000E30AC"/>
    <w:rsid w:val="000F16B1"/>
    <w:rsid w:val="001062C3"/>
    <w:rsid w:val="00111143"/>
    <w:rsid w:val="00112F07"/>
    <w:rsid w:val="0012232D"/>
    <w:rsid w:val="00123650"/>
    <w:rsid w:val="001405DB"/>
    <w:rsid w:val="00150A13"/>
    <w:rsid w:val="001570C5"/>
    <w:rsid w:val="00175FAB"/>
    <w:rsid w:val="0018197F"/>
    <w:rsid w:val="001866EC"/>
    <w:rsid w:val="001B2A86"/>
    <w:rsid w:val="001C734D"/>
    <w:rsid w:val="001D1F62"/>
    <w:rsid w:val="001E0C6B"/>
    <w:rsid w:val="001E760A"/>
    <w:rsid w:val="00212A69"/>
    <w:rsid w:val="00213792"/>
    <w:rsid w:val="00224960"/>
    <w:rsid w:val="0023796A"/>
    <w:rsid w:val="00250F65"/>
    <w:rsid w:val="002564A7"/>
    <w:rsid w:val="00266415"/>
    <w:rsid w:val="002A17A5"/>
    <w:rsid w:val="002A58C5"/>
    <w:rsid w:val="002B1F16"/>
    <w:rsid w:val="002C3019"/>
    <w:rsid w:val="002C367C"/>
    <w:rsid w:val="002D328E"/>
    <w:rsid w:val="002D59CE"/>
    <w:rsid w:val="002E338E"/>
    <w:rsid w:val="002E45A5"/>
    <w:rsid w:val="002F5765"/>
    <w:rsid w:val="002F6D1D"/>
    <w:rsid w:val="003025AF"/>
    <w:rsid w:val="0030501F"/>
    <w:rsid w:val="00317056"/>
    <w:rsid w:val="0032539C"/>
    <w:rsid w:val="00332AED"/>
    <w:rsid w:val="003353BD"/>
    <w:rsid w:val="003500BA"/>
    <w:rsid w:val="0036442B"/>
    <w:rsid w:val="003713D1"/>
    <w:rsid w:val="00395067"/>
    <w:rsid w:val="003C2659"/>
    <w:rsid w:val="003D41D2"/>
    <w:rsid w:val="003D7BED"/>
    <w:rsid w:val="003F6FCF"/>
    <w:rsid w:val="00404268"/>
    <w:rsid w:val="00406BC0"/>
    <w:rsid w:val="004128E3"/>
    <w:rsid w:val="00413C15"/>
    <w:rsid w:val="00415279"/>
    <w:rsid w:val="00422907"/>
    <w:rsid w:val="00424538"/>
    <w:rsid w:val="00440AF2"/>
    <w:rsid w:val="00444345"/>
    <w:rsid w:val="00453CB3"/>
    <w:rsid w:val="0045504A"/>
    <w:rsid w:val="0045650F"/>
    <w:rsid w:val="00474AC1"/>
    <w:rsid w:val="00484D2C"/>
    <w:rsid w:val="004C52A2"/>
    <w:rsid w:val="004E063F"/>
    <w:rsid w:val="004E108F"/>
    <w:rsid w:val="004E4652"/>
    <w:rsid w:val="004E6282"/>
    <w:rsid w:val="004F07BD"/>
    <w:rsid w:val="004F2FC3"/>
    <w:rsid w:val="004F4CF4"/>
    <w:rsid w:val="00516121"/>
    <w:rsid w:val="00555CE7"/>
    <w:rsid w:val="005573C2"/>
    <w:rsid w:val="005629EA"/>
    <w:rsid w:val="005640BC"/>
    <w:rsid w:val="005650E2"/>
    <w:rsid w:val="00565169"/>
    <w:rsid w:val="005675E4"/>
    <w:rsid w:val="00575151"/>
    <w:rsid w:val="00576778"/>
    <w:rsid w:val="00580D79"/>
    <w:rsid w:val="0058781B"/>
    <w:rsid w:val="005A4E33"/>
    <w:rsid w:val="005B0998"/>
    <w:rsid w:val="005C1E0E"/>
    <w:rsid w:val="005D4286"/>
    <w:rsid w:val="005E08E2"/>
    <w:rsid w:val="005E7BB2"/>
    <w:rsid w:val="005F3EB4"/>
    <w:rsid w:val="005F42BC"/>
    <w:rsid w:val="00603139"/>
    <w:rsid w:val="00605A77"/>
    <w:rsid w:val="00606BB2"/>
    <w:rsid w:val="00611922"/>
    <w:rsid w:val="006205C2"/>
    <w:rsid w:val="00630432"/>
    <w:rsid w:val="006335CD"/>
    <w:rsid w:val="00642969"/>
    <w:rsid w:val="00643412"/>
    <w:rsid w:val="00644973"/>
    <w:rsid w:val="00665064"/>
    <w:rsid w:val="00675393"/>
    <w:rsid w:val="006820A0"/>
    <w:rsid w:val="006853BE"/>
    <w:rsid w:val="00685C74"/>
    <w:rsid w:val="00694878"/>
    <w:rsid w:val="006A540D"/>
    <w:rsid w:val="006E12F8"/>
    <w:rsid w:val="006E2BDF"/>
    <w:rsid w:val="006F7AC3"/>
    <w:rsid w:val="007026C2"/>
    <w:rsid w:val="00706577"/>
    <w:rsid w:val="007146BB"/>
    <w:rsid w:val="00742D18"/>
    <w:rsid w:val="007438B9"/>
    <w:rsid w:val="00747755"/>
    <w:rsid w:val="00761205"/>
    <w:rsid w:val="00763836"/>
    <w:rsid w:val="00777EBE"/>
    <w:rsid w:val="007B3C29"/>
    <w:rsid w:val="007B7906"/>
    <w:rsid w:val="007C2FDD"/>
    <w:rsid w:val="007D382E"/>
    <w:rsid w:val="008134E3"/>
    <w:rsid w:val="00821BC5"/>
    <w:rsid w:val="00822BC9"/>
    <w:rsid w:val="00822EB5"/>
    <w:rsid w:val="00827F74"/>
    <w:rsid w:val="0083134F"/>
    <w:rsid w:val="0084128C"/>
    <w:rsid w:val="0084285C"/>
    <w:rsid w:val="008461F4"/>
    <w:rsid w:val="008526B2"/>
    <w:rsid w:val="008527EE"/>
    <w:rsid w:val="008542A1"/>
    <w:rsid w:val="0085476A"/>
    <w:rsid w:val="0085697F"/>
    <w:rsid w:val="00862C21"/>
    <w:rsid w:val="008800FB"/>
    <w:rsid w:val="0088448C"/>
    <w:rsid w:val="008866A8"/>
    <w:rsid w:val="00893463"/>
    <w:rsid w:val="0089442E"/>
    <w:rsid w:val="00895651"/>
    <w:rsid w:val="00897CFB"/>
    <w:rsid w:val="008C37D0"/>
    <w:rsid w:val="008C667C"/>
    <w:rsid w:val="008D737A"/>
    <w:rsid w:val="008E3BCD"/>
    <w:rsid w:val="008F1C68"/>
    <w:rsid w:val="008F5728"/>
    <w:rsid w:val="0091522C"/>
    <w:rsid w:val="00915339"/>
    <w:rsid w:val="0091785A"/>
    <w:rsid w:val="00924BCC"/>
    <w:rsid w:val="00963A68"/>
    <w:rsid w:val="00965C2F"/>
    <w:rsid w:val="0097391F"/>
    <w:rsid w:val="00986374"/>
    <w:rsid w:val="0099117A"/>
    <w:rsid w:val="009963BB"/>
    <w:rsid w:val="009B75CC"/>
    <w:rsid w:val="009C008E"/>
    <w:rsid w:val="009C01FE"/>
    <w:rsid w:val="009D1E48"/>
    <w:rsid w:val="009F453A"/>
    <w:rsid w:val="009F7293"/>
    <w:rsid w:val="00A27E56"/>
    <w:rsid w:val="00A65487"/>
    <w:rsid w:val="00A84B03"/>
    <w:rsid w:val="00A929A9"/>
    <w:rsid w:val="00A965D6"/>
    <w:rsid w:val="00AB1880"/>
    <w:rsid w:val="00AC3159"/>
    <w:rsid w:val="00AF488F"/>
    <w:rsid w:val="00B040E9"/>
    <w:rsid w:val="00B05464"/>
    <w:rsid w:val="00B104A6"/>
    <w:rsid w:val="00B10F70"/>
    <w:rsid w:val="00B12017"/>
    <w:rsid w:val="00B12CAB"/>
    <w:rsid w:val="00B12CCF"/>
    <w:rsid w:val="00B45AF0"/>
    <w:rsid w:val="00B4670C"/>
    <w:rsid w:val="00B47DA5"/>
    <w:rsid w:val="00B50998"/>
    <w:rsid w:val="00B71E34"/>
    <w:rsid w:val="00B832F9"/>
    <w:rsid w:val="00B9259B"/>
    <w:rsid w:val="00BA6BD9"/>
    <w:rsid w:val="00BB4D74"/>
    <w:rsid w:val="00BC4F56"/>
    <w:rsid w:val="00BD0A39"/>
    <w:rsid w:val="00BD2EEF"/>
    <w:rsid w:val="00BD5A09"/>
    <w:rsid w:val="00BD6FFD"/>
    <w:rsid w:val="00C05619"/>
    <w:rsid w:val="00C07173"/>
    <w:rsid w:val="00C2365F"/>
    <w:rsid w:val="00C24E2A"/>
    <w:rsid w:val="00C44579"/>
    <w:rsid w:val="00C4762E"/>
    <w:rsid w:val="00C5049E"/>
    <w:rsid w:val="00C511BA"/>
    <w:rsid w:val="00C52D15"/>
    <w:rsid w:val="00C534D5"/>
    <w:rsid w:val="00C61D5E"/>
    <w:rsid w:val="00C70264"/>
    <w:rsid w:val="00C73884"/>
    <w:rsid w:val="00C761D7"/>
    <w:rsid w:val="00C91B77"/>
    <w:rsid w:val="00CB50A8"/>
    <w:rsid w:val="00CB7EFA"/>
    <w:rsid w:val="00CE025F"/>
    <w:rsid w:val="00CE2D8E"/>
    <w:rsid w:val="00CF5B08"/>
    <w:rsid w:val="00D017C1"/>
    <w:rsid w:val="00D0781A"/>
    <w:rsid w:val="00D251B4"/>
    <w:rsid w:val="00D377A7"/>
    <w:rsid w:val="00D75223"/>
    <w:rsid w:val="00D764D6"/>
    <w:rsid w:val="00D8001B"/>
    <w:rsid w:val="00D8488F"/>
    <w:rsid w:val="00DA1452"/>
    <w:rsid w:val="00DA6FA5"/>
    <w:rsid w:val="00DA7D5D"/>
    <w:rsid w:val="00DC1A86"/>
    <w:rsid w:val="00DD4D1A"/>
    <w:rsid w:val="00DF3407"/>
    <w:rsid w:val="00E07F61"/>
    <w:rsid w:val="00E155FE"/>
    <w:rsid w:val="00E25D42"/>
    <w:rsid w:val="00E4159B"/>
    <w:rsid w:val="00E46AFB"/>
    <w:rsid w:val="00E56EC6"/>
    <w:rsid w:val="00E572AB"/>
    <w:rsid w:val="00E738C0"/>
    <w:rsid w:val="00E84163"/>
    <w:rsid w:val="00E90D79"/>
    <w:rsid w:val="00EA45E7"/>
    <w:rsid w:val="00EA593F"/>
    <w:rsid w:val="00EE2601"/>
    <w:rsid w:val="00EE7841"/>
    <w:rsid w:val="00F0103C"/>
    <w:rsid w:val="00F03700"/>
    <w:rsid w:val="00F15057"/>
    <w:rsid w:val="00F42A5B"/>
    <w:rsid w:val="00F45ABB"/>
    <w:rsid w:val="00F50A93"/>
    <w:rsid w:val="00F6061F"/>
    <w:rsid w:val="00F642FD"/>
    <w:rsid w:val="00F70DB2"/>
    <w:rsid w:val="00F85409"/>
    <w:rsid w:val="00FA1410"/>
    <w:rsid w:val="00FB33F2"/>
    <w:rsid w:val="00FC1E0A"/>
    <w:rsid w:val="02C7DDBD"/>
    <w:rsid w:val="03D92840"/>
    <w:rsid w:val="05DECF39"/>
    <w:rsid w:val="07DBECA5"/>
    <w:rsid w:val="07F9DD6B"/>
    <w:rsid w:val="093E0D05"/>
    <w:rsid w:val="0AEE1AD5"/>
    <w:rsid w:val="0C89EB36"/>
    <w:rsid w:val="0CC8EDD8"/>
    <w:rsid w:val="0CCB561B"/>
    <w:rsid w:val="0E233827"/>
    <w:rsid w:val="12C18026"/>
    <w:rsid w:val="15118C5C"/>
    <w:rsid w:val="1709653C"/>
    <w:rsid w:val="17B03FFC"/>
    <w:rsid w:val="1D3ECF1D"/>
    <w:rsid w:val="1D4D5A71"/>
    <w:rsid w:val="20CB72B5"/>
    <w:rsid w:val="2499E60E"/>
    <w:rsid w:val="24B30E6B"/>
    <w:rsid w:val="2635B66F"/>
    <w:rsid w:val="27A26B0B"/>
    <w:rsid w:val="27C11D66"/>
    <w:rsid w:val="27DD3201"/>
    <w:rsid w:val="2837166E"/>
    <w:rsid w:val="295F92FF"/>
    <w:rsid w:val="2A2FF3C6"/>
    <w:rsid w:val="2A718156"/>
    <w:rsid w:val="2B40BD31"/>
    <w:rsid w:val="32AD438F"/>
    <w:rsid w:val="3308E426"/>
    <w:rsid w:val="35E0BE4A"/>
    <w:rsid w:val="3824DC27"/>
    <w:rsid w:val="3A48482E"/>
    <w:rsid w:val="3C2E9D99"/>
    <w:rsid w:val="3C5210F1"/>
    <w:rsid w:val="3CA9E0E6"/>
    <w:rsid w:val="3CC30943"/>
    <w:rsid w:val="40A2EAD1"/>
    <w:rsid w:val="427E0D71"/>
    <w:rsid w:val="44414842"/>
    <w:rsid w:val="48153059"/>
    <w:rsid w:val="48440CA7"/>
    <w:rsid w:val="4A10A466"/>
    <w:rsid w:val="4A74395B"/>
    <w:rsid w:val="4A9CD627"/>
    <w:rsid w:val="4B4CD11B"/>
    <w:rsid w:val="4DB3C7A3"/>
    <w:rsid w:val="4E2670E9"/>
    <w:rsid w:val="4E59767C"/>
    <w:rsid w:val="4E5BD511"/>
    <w:rsid w:val="4F4F9804"/>
    <w:rsid w:val="4FC13341"/>
    <w:rsid w:val="50B34B97"/>
    <w:rsid w:val="50EB6865"/>
    <w:rsid w:val="5409E0CA"/>
    <w:rsid w:val="542C6A95"/>
    <w:rsid w:val="549AE74D"/>
    <w:rsid w:val="575AA9E9"/>
    <w:rsid w:val="58B63E20"/>
    <w:rsid w:val="632B9AD8"/>
    <w:rsid w:val="64BBF792"/>
    <w:rsid w:val="675F92DC"/>
    <w:rsid w:val="68892317"/>
    <w:rsid w:val="6B1210B9"/>
    <w:rsid w:val="6C3303FF"/>
    <w:rsid w:val="6CBE11FA"/>
    <w:rsid w:val="6E3D2AFE"/>
    <w:rsid w:val="7137D04F"/>
    <w:rsid w:val="78EAF573"/>
    <w:rsid w:val="7ACA9558"/>
    <w:rsid w:val="7AD5F434"/>
    <w:rsid w:val="7C6F1F3C"/>
    <w:rsid w:val="7C71C495"/>
    <w:rsid w:val="7E2009D9"/>
    <w:rsid w:val="7E99F7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CBE11FA"/>
  <w15:chartTrackingRefBased/>
  <w15:docId w15:val="{320748F4-DAE1-4F8F-8D44-730251E47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Pr>
      <w:color w:val="0563C1" w:themeColor="hyperlink"/>
      <w:u w:val="single"/>
    </w:r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D251B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51B4"/>
  </w:style>
  <w:style w:type="paragraph" w:styleId="Footer">
    <w:name w:val="footer"/>
    <w:basedOn w:val="Normal"/>
    <w:link w:val="FooterChar"/>
    <w:uiPriority w:val="99"/>
    <w:unhideWhenUsed/>
    <w:rsid w:val="00D251B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51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558635">
      <w:bodyDiv w:val="1"/>
      <w:marLeft w:val="0"/>
      <w:marRight w:val="0"/>
      <w:marTop w:val="0"/>
      <w:marBottom w:val="0"/>
      <w:divBdr>
        <w:top w:val="none" w:sz="0" w:space="0" w:color="auto"/>
        <w:left w:val="none" w:sz="0" w:space="0" w:color="auto"/>
        <w:bottom w:val="none" w:sz="0" w:space="0" w:color="auto"/>
        <w:right w:val="none" w:sz="0" w:space="0" w:color="auto"/>
      </w:divBdr>
    </w:div>
    <w:div w:id="1197698366">
      <w:bodyDiv w:val="1"/>
      <w:marLeft w:val="0"/>
      <w:marRight w:val="0"/>
      <w:marTop w:val="0"/>
      <w:marBottom w:val="0"/>
      <w:divBdr>
        <w:top w:val="none" w:sz="0" w:space="0" w:color="auto"/>
        <w:left w:val="none" w:sz="0" w:space="0" w:color="auto"/>
        <w:bottom w:val="none" w:sz="0" w:space="0" w:color="auto"/>
        <w:right w:val="none" w:sz="0" w:space="0" w:color="auto"/>
      </w:divBdr>
    </w:div>
    <w:div w:id="1312756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tatus xmlns="7f22c1bf-4db9-470b-9d4a-58ad76a551f4" xsi:nil="true"/>
    <Subcategory xmlns="7f22c1bf-4db9-470b-9d4a-58ad76a551f4" xsi:nil="true"/>
    <Category xmlns="7f22c1bf-4db9-470b-9d4a-58ad76a551f4" xsi:nil="true"/>
    <Comments xmlns="7f22c1bf-4db9-470b-9d4a-58ad76a551f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A10A80DE9D10846BE47CAE99E19164C" ma:contentTypeVersion="6" ma:contentTypeDescription="Create a new document." ma:contentTypeScope="" ma:versionID="2b88f90673430e8956982a855151ce60">
  <xsd:schema xmlns:xsd="http://www.w3.org/2001/XMLSchema" xmlns:xs="http://www.w3.org/2001/XMLSchema" xmlns:p="http://schemas.microsoft.com/office/2006/metadata/properties" xmlns:ns2="7f22c1bf-4db9-470b-9d4a-58ad76a551f4" targetNamespace="http://schemas.microsoft.com/office/2006/metadata/properties" ma:root="true" ma:fieldsID="a256f31ff6aadf3a727cd00e6e8c6ea0" ns2:_="">
    <xsd:import namespace="7f22c1bf-4db9-470b-9d4a-58ad76a551f4"/>
    <xsd:element name="properties">
      <xsd:complexType>
        <xsd:sequence>
          <xsd:element name="documentManagement">
            <xsd:complexType>
              <xsd:all>
                <xsd:element ref="ns2:MediaServiceMetadata" minOccurs="0"/>
                <xsd:element ref="ns2:MediaServiceFastMetadata" minOccurs="0"/>
                <xsd:element ref="ns2:Status" minOccurs="0"/>
                <xsd:element ref="ns2:Category" minOccurs="0"/>
                <xsd:element ref="ns2:Subcategory" minOccurs="0"/>
                <xsd:element ref="ns2:Comme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22c1bf-4db9-470b-9d4a-58ad76a551f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Status" ma:index="10" nillable="true" ma:displayName="Status" ma:format="Dropdown" ma:internalName="Status">
      <xsd:simpleType>
        <xsd:restriction base="dms:Choice">
          <xsd:enumeration value="Template"/>
          <xsd:enumeration value="Draft"/>
          <xsd:enumeration value="In Review"/>
          <xsd:enumeration value="Final"/>
        </xsd:restriction>
      </xsd:simpleType>
    </xsd:element>
    <xsd:element name="Category" ma:index="11" nillable="true" ma:displayName="Category" ma:format="Dropdown" ma:internalName="Category">
      <xsd:simpleType>
        <xsd:restriction base="dms:Text">
          <xsd:maxLength value="255"/>
        </xsd:restriction>
      </xsd:simpleType>
    </xsd:element>
    <xsd:element name="Subcategory" ma:index="12" nillable="true" ma:displayName="Subcategory" ma:internalName="Subcategory">
      <xsd:simpleType>
        <xsd:restriction base="dms:Text">
          <xsd:maxLength value="255"/>
        </xsd:restriction>
      </xsd:simpleType>
    </xsd:element>
    <xsd:element name="Comments" ma:index="13" nillable="true" ma:displayName="Comments" ma:format="Dropdown" ma:internalName="Comment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06D202-954E-4D97-8674-87E30641FEF9}">
  <ds:schemaRefs>
    <ds:schemaRef ds:uri="http://schemas.openxmlformats.org/officeDocument/2006/bibliography"/>
  </ds:schemaRefs>
</ds:datastoreItem>
</file>

<file path=customXml/itemProps2.xml><?xml version="1.0" encoding="utf-8"?>
<ds:datastoreItem xmlns:ds="http://schemas.openxmlformats.org/officeDocument/2006/customXml" ds:itemID="{5712C445-3C20-4053-A4BE-19CE2D38112D}">
  <ds:schemaRefs>
    <ds:schemaRef ds:uri="http://schemas.microsoft.com/office/2006/metadata/properties"/>
    <ds:schemaRef ds:uri="http://schemas.microsoft.com/office/infopath/2007/PartnerControls"/>
    <ds:schemaRef ds:uri="7f22c1bf-4db9-470b-9d4a-58ad76a551f4"/>
  </ds:schemaRefs>
</ds:datastoreItem>
</file>

<file path=customXml/itemProps3.xml><?xml version="1.0" encoding="utf-8"?>
<ds:datastoreItem xmlns:ds="http://schemas.openxmlformats.org/officeDocument/2006/customXml" ds:itemID="{CBDC4766-567B-4E0C-9FD7-C0A7FABD9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22c1bf-4db9-470b-9d4a-58ad76a55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251A831-FA34-4B59-9673-659D3388E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1945</Words>
  <Characters>11090</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Fish</dc:creator>
  <cp:keywords/>
  <dc:description/>
  <cp:lastModifiedBy>Kara Judson</cp:lastModifiedBy>
  <cp:revision>2</cp:revision>
  <dcterms:created xsi:type="dcterms:W3CDTF">2021-09-24T13:46:00Z</dcterms:created>
  <dcterms:modified xsi:type="dcterms:W3CDTF">2021-09-24T13:46:00Z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0x0101006A10A80DE9D10846BE47CAE99E19164C</vt:lpwstr>
  </property>
</Properties>
</file>